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637CED" w:rsidRPr="005407FC" w14:paraId="3FA1E75A" w14:textId="77777777" w:rsidTr="00710CE3">
        <w:trPr>
          <w:trHeight w:val="475"/>
        </w:trPr>
        <w:tc>
          <w:tcPr>
            <w:tcW w:w="9214" w:type="dxa"/>
            <w:gridSpan w:val="2"/>
            <w:shd w:val="clear" w:color="auto" w:fill="255FAC"/>
            <w:vAlign w:val="center"/>
          </w:tcPr>
          <w:p w14:paraId="21F142F1" w14:textId="18CF35DB" w:rsidR="00637CED" w:rsidRPr="005407FC" w:rsidRDefault="00637CED" w:rsidP="007F69C1">
            <w:pPr>
              <w:widowControl w:val="0"/>
              <w:suppressAutoHyphens/>
              <w:jc w:val="center"/>
              <w:rPr>
                <w:rFonts w:asciiTheme="minorHAnsi" w:eastAsia="Arial Unicode MS" w:hAnsiTheme="minorHAnsi" w:cstheme="minorHAnsi"/>
                <w:b/>
                <w:color w:val="000000" w:themeColor="text1"/>
                <w:kern w:val="1"/>
                <w:sz w:val="22"/>
                <w:szCs w:val="22"/>
              </w:rPr>
            </w:pPr>
            <w:r w:rsidRPr="00710CE3">
              <w:rPr>
                <w:rFonts w:asciiTheme="minorHAnsi" w:eastAsia="Arial Unicode MS" w:hAnsiTheme="minorHAnsi" w:cstheme="minorHAnsi"/>
                <w:b/>
                <w:color w:val="FFFFFF" w:themeColor="background1"/>
                <w:kern w:val="1"/>
                <w:sz w:val="22"/>
                <w:szCs w:val="22"/>
              </w:rPr>
              <w:t>UPRAVLJAVEC</w:t>
            </w:r>
            <w:r w:rsidR="00B65B66" w:rsidRPr="00710CE3">
              <w:rPr>
                <w:rFonts w:asciiTheme="minorHAnsi" w:eastAsia="Arial Unicode MS" w:hAnsiTheme="minorHAnsi" w:cstheme="minorHAnsi"/>
                <w:b/>
                <w:color w:val="FFFFFF" w:themeColor="background1"/>
                <w:kern w:val="1"/>
                <w:sz w:val="22"/>
                <w:szCs w:val="22"/>
              </w:rPr>
              <w:t xml:space="preserve"> </w:t>
            </w:r>
          </w:p>
        </w:tc>
      </w:tr>
      <w:tr w:rsidR="00637CED" w:rsidRPr="005407FC" w14:paraId="43FED91F" w14:textId="77777777" w:rsidTr="00710CE3">
        <w:trPr>
          <w:trHeight w:val="1073"/>
        </w:trPr>
        <w:tc>
          <w:tcPr>
            <w:tcW w:w="2217" w:type="dxa"/>
            <w:shd w:val="clear" w:color="auto" w:fill="FFFFFF" w:themeFill="background1"/>
            <w:vAlign w:val="center"/>
          </w:tcPr>
          <w:p w14:paraId="41352C54"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Naziv in sedež</w:t>
            </w:r>
          </w:p>
        </w:tc>
        <w:tc>
          <w:tcPr>
            <w:tcW w:w="6997" w:type="dxa"/>
            <w:shd w:val="clear" w:color="auto" w:fill="FFFFFF" w:themeFill="background1"/>
            <w:vAlign w:val="center"/>
          </w:tcPr>
          <w:p w14:paraId="2FF27B0B" w14:textId="77777777" w:rsidR="00637CED" w:rsidRPr="005407FC"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Zavod za zdravstveno zavarovanje Slovenije</w:t>
            </w:r>
          </w:p>
          <w:p w14:paraId="04671763" w14:textId="77777777" w:rsidR="00637CED" w:rsidRPr="005407FC"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Miklošičeva cesta 24</w:t>
            </w:r>
          </w:p>
          <w:p w14:paraId="01F8E1E6" w14:textId="61756D12"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1000 Ljubljana</w:t>
            </w:r>
            <w:r w:rsidR="00FE73BA" w:rsidRPr="005407FC">
              <w:rPr>
                <w:rFonts w:asciiTheme="minorHAnsi" w:eastAsia="Arial Unicode MS" w:hAnsiTheme="minorHAnsi" w:cstheme="minorHAnsi"/>
                <w:color w:val="000000" w:themeColor="text1"/>
                <w:kern w:val="1"/>
                <w:sz w:val="22"/>
                <w:szCs w:val="22"/>
              </w:rPr>
              <w:t xml:space="preserve"> </w:t>
            </w:r>
          </w:p>
        </w:tc>
      </w:tr>
      <w:tr w:rsidR="00637CED" w:rsidRPr="005407FC" w14:paraId="612623B3" w14:textId="77777777" w:rsidTr="00710CE3">
        <w:trPr>
          <w:trHeight w:val="67"/>
        </w:trPr>
        <w:tc>
          <w:tcPr>
            <w:tcW w:w="2217" w:type="dxa"/>
            <w:shd w:val="clear" w:color="auto" w:fill="FFFFFF" w:themeFill="background1"/>
            <w:vAlign w:val="center"/>
          </w:tcPr>
          <w:p w14:paraId="22DC4652"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ID št. za DDV</w:t>
            </w:r>
          </w:p>
        </w:tc>
        <w:tc>
          <w:tcPr>
            <w:tcW w:w="6997" w:type="dxa"/>
            <w:shd w:val="clear" w:color="auto" w:fill="FFFFFF" w:themeFill="background1"/>
            <w:vAlign w:val="center"/>
          </w:tcPr>
          <w:p w14:paraId="778269EA"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SI 41698070</w:t>
            </w:r>
          </w:p>
        </w:tc>
      </w:tr>
      <w:tr w:rsidR="00637CED" w:rsidRPr="005407FC" w14:paraId="1E271893" w14:textId="77777777" w:rsidTr="00710CE3">
        <w:trPr>
          <w:trHeight w:val="428"/>
        </w:trPr>
        <w:tc>
          <w:tcPr>
            <w:tcW w:w="2217" w:type="dxa"/>
            <w:shd w:val="clear" w:color="auto" w:fill="FFFFFF" w:themeFill="background1"/>
            <w:vAlign w:val="center"/>
          </w:tcPr>
          <w:p w14:paraId="0F34873C"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Matična številka</w:t>
            </w:r>
          </w:p>
        </w:tc>
        <w:tc>
          <w:tcPr>
            <w:tcW w:w="6997" w:type="dxa"/>
            <w:shd w:val="clear" w:color="auto" w:fill="FFFFFF" w:themeFill="background1"/>
            <w:vAlign w:val="center"/>
          </w:tcPr>
          <w:p w14:paraId="6D34D047" w14:textId="3B2998A2"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5554195000</w:t>
            </w:r>
            <w:r w:rsidR="00854BBB">
              <w:rPr>
                <w:rFonts w:asciiTheme="minorHAnsi" w:eastAsia="Arial Unicode MS" w:hAnsiTheme="minorHAnsi" w:cstheme="minorHAnsi"/>
                <w:color w:val="000000" w:themeColor="text1"/>
                <w:kern w:val="1"/>
                <w:sz w:val="22"/>
                <w:szCs w:val="22"/>
              </w:rPr>
              <w:t xml:space="preserve"> </w:t>
            </w:r>
          </w:p>
        </w:tc>
      </w:tr>
    </w:tbl>
    <w:p w14:paraId="19E421F4" w14:textId="77777777" w:rsidR="00637CED" w:rsidRPr="005407FC" w:rsidRDefault="00637CED" w:rsidP="007F69C1">
      <w:pPr>
        <w:rPr>
          <w:rFonts w:asciiTheme="minorHAnsi" w:hAnsiTheme="minorHAnsi" w:cstheme="minorHAnsi"/>
          <w:color w:val="000000" w:themeColor="text1"/>
          <w:sz w:val="22"/>
          <w:szCs w:val="22"/>
        </w:rPr>
      </w:pPr>
    </w:p>
    <w:p w14:paraId="5FF75891"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in</w:t>
      </w:r>
    </w:p>
    <w:p w14:paraId="2F0DA518"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637CED" w:rsidRPr="005407FC" w14:paraId="7CE900A6" w14:textId="77777777" w:rsidTr="00710CE3">
        <w:trPr>
          <w:trHeight w:val="475"/>
        </w:trPr>
        <w:tc>
          <w:tcPr>
            <w:tcW w:w="9214" w:type="dxa"/>
            <w:gridSpan w:val="2"/>
            <w:tcBorders>
              <w:bottom w:val="single" w:sz="4" w:space="0" w:color="auto"/>
            </w:tcBorders>
            <w:shd w:val="clear" w:color="auto" w:fill="255FAC"/>
            <w:vAlign w:val="center"/>
          </w:tcPr>
          <w:p w14:paraId="39834B35" w14:textId="77777777" w:rsidR="00637CED" w:rsidRPr="005407FC" w:rsidRDefault="00637CED" w:rsidP="007F69C1">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710CE3">
              <w:rPr>
                <w:rFonts w:asciiTheme="minorHAnsi" w:eastAsia="Arial Unicode MS" w:hAnsiTheme="minorHAnsi" w:cstheme="minorHAnsi"/>
                <w:b/>
                <w:color w:val="FFFFFF" w:themeColor="background1"/>
                <w:kern w:val="1"/>
                <w:sz w:val="22"/>
                <w:szCs w:val="22"/>
              </w:rPr>
              <w:t>OBDELOVALEC</w:t>
            </w:r>
          </w:p>
        </w:tc>
      </w:tr>
      <w:tr w:rsidR="00637CED" w:rsidRPr="005407FC" w14:paraId="28D5B486" w14:textId="77777777" w:rsidTr="00710CE3">
        <w:trPr>
          <w:trHeight w:val="1073"/>
        </w:trPr>
        <w:tc>
          <w:tcPr>
            <w:tcW w:w="2208" w:type="dxa"/>
            <w:vAlign w:val="center"/>
          </w:tcPr>
          <w:p w14:paraId="11CADCB0"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Naziv in sedež</w:t>
            </w:r>
          </w:p>
        </w:tc>
        <w:tc>
          <w:tcPr>
            <w:tcW w:w="7006" w:type="dxa"/>
            <w:vAlign w:val="center"/>
          </w:tcPr>
          <w:p w14:paraId="2E81137F" w14:textId="1065727B" w:rsidR="00637CED" w:rsidRPr="005407FC" w:rsidRDefault="00A02D4C"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 xml:space="preserve"> </w:t>
            </w:r>
          </w:p>
        </w:tc>
      </w:tr>
      <w:tr w:rsidR="00637CED" w:rsidRPr="005407FC" w14:paraId="0109F122" w14:textId="77777777" w:rsidTr="00710CE3">
        <w:trPr>
          <w:trHeight w:val="394"/>
        </w:trPr>
        <w:tc>
          <w:tcPr>
            <w:tcW w:w="2208" w:type="dxa"/>
            <w:vAlign w:val="center"/>
          </w:tcPr>
          <w:p w14:paraId="297B33CD"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ID št. za DDV</w:t>
            </w:r>
          </w:p>
        </w:tc>
        <w:tc>
          <w:tcPr>
            <w:tcW w:w="7006" w:type="dxa"/>
            <w:vAlign w:val="center"/>
          </w:tcPr>
          <w:p w14:paraId="767EFF02" w14:textId="77777777" w:rsidR="00637CED" w:rsidRPr="005407FC"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5407FC" w14:paraId="2B0653ED" w14:textId="77777777" w:rsidTr="00710CE3">
        <w:trPr>
          <w:trHeight w:val="428"/>
        </w:trPr>
        <w:tc>
          <w:tcPr>
            <w:tcW w:w="2208" w:type="dxa"/>
            <w:vAlign w:val="center"/>
          </w:tcPr>
          <w:p w14:paraId="75744D23"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Matična številka</w:t>
            </w:r>
          </w:p>
        </w:tc>
        <w:tc>
          <w:tcPr>
            <w:tcW w:w="7006" w:type="dxa"/>
            <w:vAlign w:val="center"/>
          </w:tcPr>
          <w:p w14:paraId="09C022DE" w14:textId="77777777" w:rsidR="00637CED" w:rsidRPr="005407FC"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704B5C66"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p w14:paraId="1624A18E"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skleneta naslednjo</w:t>
      </w:r>
    </w:p>
    <w:p w14:paraId="165678AA"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37CED" w:rsidRPr="005407FC" w14:paraId="0C7FF091" w14:textId="77777777" w:rsidTr="00710CE3">
        <w:trPr>
          <w:trHeight w:val="2117"/>
        </w:trPr>
        <w:tc>
          <w:tcPr>
            <w:tcW w:w="9214" w:type="dxa"/>
            <w:shd w:val="clear" w:color="auto" w:fill="255FAC"/>
            <w:vAlign w:val="center"/>
          </w:tcPr>
          <w:p w14:paraId="0E5FCE74" w14:textId="53BADEB1" w:rsidR="00637CED" w:rsidRPr="005407FC" w:rsidRDefault="00637CED" w:rsidP="007F69C1">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710CE3">
              <w:rPr>
                <w:rFonts w:asciiTheme="minorHAnsi" w:eastAsia="Arial Unicode MS" w:hAnsiTheme="minorHAnsi" w:cstheme="minorHAnsi"/>
                <w:b/>
                <w:bCs/>
                <w:color w:val="FFFFFF" w:themeColor="background1"/>
                <w:kern w:val="1"/>
                <w:sz w:val="32"/>
                <w:szCs w:val="32"/>
              </w:rPr>
              <w:t>Pogodbo o obdelavi osebnih podatkov</w:t>
            </w:r>
            <w:r w:rsidR="006E0356" w:rsidRPr="00710CE3">
              <w:rPr>
                <w:rFonts w:asciiTheme="minorHAnsi" w:eastAsia="Arial Unicode MS" w:hAnsiTheme="minorHAnsi" w:cstheme="minorHAnsi"/>
                <w:b/>
                <w:bCs/>
                <w:color w:val="FFFFFF" w:themeColor="background1"/>
                <w:kern w:val="1"/>
                <w:sz w:val="32"/>
                <w:szCs w:val="32"/>
              </w:rPr>
              <w:t xml:space="preserve"> </w:t>
            </w:r>
            <w:r w:rsidR="0059276D">
              <w:rPr>
                <w:rFonts w:asciiTheme="minorHAnsi" w:eastAsia="Arial Unicode MS" w:hAnsiTheme="minorHAnsi" w:cstheme="minorHAnsi"/>
                <w:b/>
                <w:bCs/>
                <w:color w:val="FFFFFF" w:themeColor="background1"/>
                <w:kern w:val="1"/>
                <w:sz w:val="32"/>
                <w:szCs w:val="32"/>
              </w:rPr>
              <w:t xml:space="preserve">  </w:t>
            </w:r>
          </w:p>
        </w:tc>
      </w:tr>
    </w:tbl>
    <w:p w14:paraId="6528EAE8" w14:textId="77777777" w:rsidR="00EA0965" w:rsidRPr="005407FC" w:rsidRDefault="00EA0965" w:rsidP="0064204B">
      <w:pPr>
        <w:widowControl w:val="0"/>
        <w:suppressAutoHyphens/>
        <w:rPr>
          <w:rFonts w:asciiTheme="minorHAnsi" w:eastAsia="Arial Unicode MS" w:hAnsiTheme="minorHAnsi" w:cstheme="minorHAnsi"/>
          <w:kern w:val="1"/>
          <w:sz w:val="22"/>
          <w:szCs w:val="22"/>
        </w:rPr>
      </w:pPr>
    </w:p>
    <w:p w14:paraId="221E0D82"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 xml:space="preserve">člen </w:t>
      </w:r>
    </w:p>
    <w:p w14:paraId="75F8FD5B"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UVODNE DOLOČBE</w:t>
      </w:r>
    </w:p>
    <w:p w14:paraId="6C1C70AF" w14:textId="77777777" w:rsidR="00B30509" w:rsidRPr="005407FC" w:rsidRDefault="00B30509" w:rsidP="00B30509">
      <w:pPr>
        <w:widowControl w:val="0"/>
        <w:numPr>
          <w:ilvl w:val="0"/>
          <w:numId w:val="2"/>
        </w:numPr>
        <w:tabs>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1A1BE7AE" w14:textId="77777777" w:rsidR="00B30509" w:rsidRPr="005407FC" w:rsidRDefault="00B30509" w:rsidP="00B30509">
      <w:pPr>
        <w:widowControl w:val="0"/>
        <w:numPr>
          <w:ilvl w:val="0"/>
          <w:numId w:val="2"/>
        </w:numPr>
        <w:tabs>
          <w:tab w:val="num" w:pos="360"/>
        </w:tabs>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Pogodbeni stranki ugotavljata, da:</w:t>
      </w:r>
    </w:p>
    <w:p w14:paraId="52CFAA26" w14:textId="224FF5BF" w:rsidR="00D12EA8"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sta pogodbenici sklenili Pogodbo</w:t>
      </w:r>
      <w:r w:rsidR="005407FC">
        <w:rPr>
          <w:rFonts w:asciiTheme="minorHAnsi" w:hAnsiTheme="minorHAnsi" w:cstheme="minorHAnsi"/>
          <w:color w:val="000000" w:themeColor="text1"/>
          <w:kern w:val="1"/>
          <w:sz w:val="22"/>
          <w:szCs w:val="22"/>
          <w:lang w:eastAsia="ar-SA"/>
        </w:rPr>
        <w:t xml:space="preserve"> </w:t>
      </w:r>
      <w:r w:rsidR="00627CBF" w:rsidRPr="00081DE3">
        <w:rPr>
          <w:rFonts w:asciiTheme="minorHAnsi" w:hAnsiTheme="minorHAnsi" w:cstheme="minorHAnsi"/>
          <w:color w:val="000000" w:themeColor="text1"/>
          <w:kern w:val="1"/>
          <w:sz w:val="22"/>
          <w:szCs w:val="22"/>
          <w:lang w:eastAsia="ar-SA"/>
        </w:rPr>
        <w:t xml:space="preserve">o </w:t>
      </w:r>
      <w:r w:rsidR="00BC2BD5">
        <w:rPr>
          <w:rFonts w:asciiTheme="minorHAnsi" w:hAnsiTheme="minorHAnsi" w:cstheme="minorHAnsi"/>
          <w:color w:val="000000" w:themeColor="text1"/>
          <w:kern w:val="1"/>
          <w:sz w:val="22"/>
          <w:szCs w:val="22"/>
          <w:lang w:eastAsia="ar-SA"/>
        </w:rPr>
        <w:t>__________</w:t>
      </w:r>
      <w:r w:rsidRPr="005407FC">
        <w:rPr>
          <w:rFonts w:asciiTheme="minorHAnsi" w:hAnsiTheme="minorHAnsi" w:cstheme="minorHAnsi"/>
          <w:color w:val="000000" w:themeColor="text1"/>
          <w:kern w:val="1"/>
          <w:sz w:val="22"/>
          <w:szCs w:val="22"/>
          <w:lang w:eastAsia="ar-SA"/>
        </w:rPr>
        <w:t xml:space="preserve"> (v nadaljevanju: krovna pogodba), s katero se je obdelovalec zavezal za upravljavca opravljati </w:t>
      </w:r>
      <w:r w:rsidR="00A436BC">
        <w:rPr>
          <w:rFonts w:asciiTheme="minorHAnsi" w:hAnsiTheme="minorHAnsi" w:cstheme="minorHAnsi"/>
          <w:color w:val="000000" w:themeColor="text1"/>
          <w:kern w:val="1"/>
          <w:sz w:val="22"/>
          <w:szCs w:val="22"/>
          <w:lang w:eastAsia="ar-SA"/>
        </w:rPr>
        <w:t>navedene v krovni pogodbi</w:t>
      </w:r>
      <w:r w:rsidRPr="005407FC">
        <w:rPr>
          <w:rFonts w:asciiTheme="minorHAnsi" w:hAnsiTheme="minorHAnsi" w:cstheme="minorHAnsi"/>
          <w:color w:val="000000" w:themeColor="text1"/>
          <w:kern w:val="1"/>
          <w:sz w:val="22"/>
          <w:szCs w:val="22"/>
          <w:lang w:eastAsia="ar-SA"/>
        </w:rPr>
        <w:t>;</w:t>
      </w:r>
    </w:p>
    <w:p w14:paraId="03BF4DA6" w14:textId="77777777" w:rsidR="00D12EA8"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za namen izvajanja storitev skladno s krovno pogodbo obdelovalec obdeluje osebne podatke v imenu in za račun upravljavca;</w:t>
      </w:r>
    </w:p>
    <w:p w14:paraId="5D12849D" w14:textId="77777777" w:rsidR="00D12EA8"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sta obe pogodbeni stranki pravni osebi s sedežem v EU in da obdelave osebnih podatkov, ki so predmet te pogodbe, v času sklepanja te pogodbe potekajo izključno na območju EU;</w:t>
      </w:r>
    </w:p>
    <w:p w14:paraId="3A41FD09" w14:textId="2A76546D" w:rsidR="00B30509"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pogodbeni stranki zavezujejo določbe GDPR in določbe Zakona o varstvu osebnih podatkov (Uradni list RS, št. 163/22 z vsemi nadaljnjimi spremembami; v nadaljevanju ZVOP-2</w:t>
      </w:r>
      <w:r w:rsidR="00B30509" w:rsidRPr="005407FC">
        <w:rPr>
          <w:rFonts w:asciiTheme="minorHAnsi" w:hAnsiTheme="minorHAnsi" w:cstheme="minorHAnsi"/>
          <w:color w:val="000000" w:themeColor="text1"/>
          <w:kern w:val="1"/>
          <w:sz w:val="22"/>
          <w:szCs w:val="22"/>
          <w:lang w:eastAsia="ar-SA"/>
        </w:rPr>
        <w:t>);</w:t>
      </w:r>
    </w:p>
    <w:p w14:paraId="10950C3A" w14:textId="77777777" w:rsidR="00B30509" w:rsidRPr="005407FC" w:rsidRDefault="00B30509" w:rsidP="00B30509">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ima upravljavec pravno podlago za obdelavo osebnih podatkov, ki so predmet te pogodbe in krovne pogodbe v določbah zakona, ki ureja obvezno zdravstveno zavarovanje;</w:t>
      </w:r>
    </w:p>
    <w:p w14:paraId="4102CB43" w14:textId="77777777" w:rsidR="00B30509" w:rsidRPr="005407FC" w:rsidRDefault="00B30509" w:rsidP="00B30509">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da ta pogodba velja za čas izvajanja storitev po krovni pogodbi in za čas hrambe revizijskih sledi, </w:t>
      </w:r>
      <w:r w:rsidRPr="005407FC">
        <w:rPr>
          <w:rFonts w:asciiTheme="minorHAnsi" w:hAnsiTheme="minorHAnsi" w:cstheme="minorHAnsi"/>
          <w:color w:val="000000" w:themeColor="text1"/>
          <w:kern w:val="1"/>
          <w:sz w:val="22"/>
          <w:szCs w:val="22"/>
          <w:lang w:eastAsia="ar-SA"/>
        </w:rPr>
        <w:lastRenderedPageBreak/>
        <w:t>kot to določa zadnji odstavek 5. člena te pogodbe</w:t>
      </w:r>
      <w:r w:rsidRPr="005407FC">
        <w:rPr>
          <w:rFonts w:asciiTheme="minorHAnsi" w:eastAsia="Calibri" w:hAnsiTheme="minorHAnsi" w:cstheme="minorHAnsi"/>
          <w:color w:val="000000" w:themeColor="text1"/>
          <w:kern w:val="1"/>
          <w:sz w:val="22"/>
          <w:szCs w:val="22"/>
          <w:lang w:eastAsia="ar-SA"/>
        </w:rPr>
        <w:t xml:space="preserve">. </w:t>
      </w:r>
    </w:p>
    <w:p w14:paraId="233C9A0A" w14:textId="77777777" w:rsidR="00B30509" w:rsidRPr="005407FC" w:rsidRDefault="00B30509" w:rsidP="00B30509">
      <w:pPr>
        <w:widowControl w:val="0"/>
        <w:suppressAutoHyphens/>
        <w:jc w:val="both"/>
        <w:rPr>
          <w:rFonts w:asciiTheme="minorHAnsi" w:hAnsiTheme="minorHAnsi" w:cstheme="minorHAnsi"/>
          <w:color w:val="000000" w:themeColor="text1"/>
          <w:sz w:val="22"/>
          <w:szCs w:val="22"/>
        </w:rPr>
      </w:pPr>
    </w:p>
    <w:p w14:paraId="66EE3D29"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 xml:space="preserve">člen </w:t>
      </w:r>
    </w:p>
    <w:p w14:paraId="5CAD2B54"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PRAVICE IN OBVEZNOSTI UPRAVLJAVCA</w:t>
      </w:r>
    </w:p>
    <w:p w14:paraId="7A6422C2" w14:textId="77777777" w:rsidR="00B30509" w:rsidRPr="005407FC" w:rsidRDefault="00B30509" w:rsidP="00B3050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6E96663C" w14:textId="77777777" w:rsidR="00B30509" w:rsidRPr="005407FC" w:rsidRDefault="00B30509" w:rsidP="00B3050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1ADCEC15" w14:textId="77777777" w:rsidR="00B30509" w:rsidRPr="005407FC" w:rsidRDefault="00B30509" w:rsidP="00B30509">
      <w:pPr>
        <w:widowControl w:val="0"/>
        <w:numPr>
          <w:ilvl w:val="0"/>
          <w:numId w:val="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2859A4D7"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1215A353"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63276B1C" w14:textId="77777777" w:rsidR="00B30509" w:rsidRPr="005407FC" w:rsidRDefault="00B30509" w:rsidP="00B30509">
      <w:pPr>
        <w:widowControl w:val="0"/>
        <w:suppressAutoHyphens/>
        <w:spacing w:after="120"/>
        <w:ind w:left="284" w:hanging="284"/>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UPOŠTEVANJE NAVODIL UPRAVLJAVCA</w:t>
      </w:r>
    </w:p>
    <w:p w14:paraId="7A4507B5"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4545923B"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1907B56E"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57C80830" w14:textId="77777777" w:rsidR="00B30509" w:rsidRPr="005407FC" w:rsidRDefault="00B30509" w:rsidP="00B30509">
      <w:pPr>
        <w:widowControl w:val="0"/>
        <w:numPr>
          <w:ilvl w:val="0"/>
          <w:numId w:val="7"/>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2FEF015D" w14:textId="77777777" w:rsidR="00B30509" w:rsidRPr="005407FC" w:rsidRDefault="00B30509" w:rsidP="00B30509">
      <w:pPr>
        <w:widowControl w:val="0"/>
        <w:suppressAutoHyphens/>
        <w:spacing w:line="276" w:lineRule="auto"/>
        <w:ind w:left="284"/>
        <w:contextualSpacing/>
        <w:rPr>
          <w:rFonts w:asciiTheme="minorHAnsi" w:eastAsia="Arial Unicode MS" w:hAnsiTheme="minorHAnsi" w:cstheme="minorHAnsi"/>
          <w:kern w:val="1"/>
          <w:sz w:val="22"/>
          <w:szCs w:val="22"/>
          <w:lang w:eastAsia="en-US"/>
        </w:rPr>
      </w:pPr>
    </w:p>
    <w:p w14:paraId="7F142426"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2BBBE11"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ZAUPNOST</w:t>
      </w:r>
    </w:p>
    <w:p w14:paraId="37775A2F" w14:textId="77777777" w:rsidR="00B30509" w:rsidRPr="005407FC" w:rsidRDefault="00B30509" w:rsidP="00B30509">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8CB85E7" w14:textId="77777777" w:rsidR="00B30509" w:rsidRPr="005407FC" w:rsidRDefault="00B30509" w:rsidP="00B30509">
      <w:pPr>
        <w:widowControl w:val="0"/>
        <w:numPr>
          <w:ilvl w:val="0"/>
          <w:numId w:val="8"/>
        </w:numPr>
        <w:tabs>
          <w:tab w:val="clear" w:pos="360"/>
          <w:tab w:val="num" w:pos="142"/>
        </w:tabs>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32DCDE0A" w14:textId="77777777" w:rsidR="00B30509" w:rsidRPr="005407FC" w:rsidRDefault="00B30509" w:rsidP="00B30509">
      <w:pPr>
        <w:widowControl w:val="0"/>
        <w:suppressAutoHyphens/>
        <w:jc w:val="both"/>
        <w:rPr>
          <w:rFonts w:asciiTheme="minorHAnsi" w:eastAsia="Calibri" w:hAnsiTheme="minorHAnsi" w:cstheme="minorHAnsi"/>
          <w:sz w:val="22"/>
          <w:szCs w:val="22"/>
          <w:lang w:eastAsia="en-US"/>
        </w:rPr>
      </w:pPr>
    </w:p>
    <w:p w14:paraId="5E3EE77E"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E43C004"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VARNOST OBDELAVE</w:t>
      </w:r>
    </w:p>
    <w:p w14:paraId="782A1ADD"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2558015" w14:textId="77777777" w:rsidR="00B30509" w:rsidRPr="005407FC" w:rsidRDefault="00B30509" w:rsidP="00B30509">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251F5968"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lastRenderedPageBreak/>
        <w:t>psevdonimizacijo in šifriranje osebnih podatkov;</w:t>
      </w:r>
    </w:p>
    <w:p w14:paraId="3EB5B1F7"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zmožnost zagotoviti stalno zaupnost, celovitost, razpoložljivost in odpornost sistemov in storitev za obdelavo;</w:t>
      </w:r>
    </w:p>
    <w:p w14:paraId="5B7930A3"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zmožnost pravočasno povrniti razpoložljivost in dostop do osebnih podatkov v primeru fizičnega ali tehničnega incidenta;</w:t>
      </w:r>
    </w:p>
    <w:p w14:paraId="534BCA3C" w14:textId="77777777" w:rsidR="00B30509" w:rsidRPr="005407FC" w:rsidRDefault="00B30509" w:rsidP="00B30509">
      <w:pPr>
        <w:widowControl w:val="0"/>
        <w:numPr>
          <w:ilvl w:val="1"/>
          <w:numId w:val="20"/>
        </w:numPr>
        <w:suppressAutoHyphens/>
        <w:spacing w:after="120"/>
        <w:ind w:left="567" w:hanging="283"/>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postopek rednega testiranja, ocenjevanja in vrednotenja učinkovitosti tehničnih in organizacijskih ukrepov za zagotavljanje varnosti obdelave.</w:t>
      </w:r>
    </w:p>
    <w:p w14:paraId="1D9A44A7"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24880E0"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7284F2C7"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7162C196"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74A99D16"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29FC501A" w14:textId="77777777" w:rsidR="00B30509" w:rsidRPr="005407FC" w:rsidRDefault="00B30509" w:rsidP="00B30509">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4F99B9B4" w14:textId="77777777" w:rsidR="00B30509" w:rsidRPr="005407FC" w:rsidRDefault="00B30509" w:rsidP="00B30509">
      <w:pPr>
        <w:widowControl w:val="0"/>
        <w:suppressAutoHyphens/>
        <w:ind w:left="284"/>
        <w:jc w:val="both"/>
        <w:rPr>
          <w:rFonts w:asciiTheme="minorHAnsi" w:hAnsiTheme="minorHAnsi" w:cstheme="minorHAnsi"/>
          <w:color w:val="000000" w:themeColor="text1"/>
          <w:kern w:val="1"/>
          <w:sz w:val="22"/>
          <w:szCs w:val="22"/>
          <w:lang w:eastAsia="ar-SA"/>
        </w:rPr>
      </w:pPr>
    </w:p>
    <w:p w14:paraId="57761A70" w14:textId="77777777" w:rsidR="00B30509" w:rsidRPr="005407FC" w:rsidRDefault="00B30509" w:rsidP="00B30509">
      <w:pPr>
        <w:widowControl w:val="0"/>
        <w:numPr>
          <w:ilvl w:val="0"/>
          <w:numId w:val="1"/>
        </w:numPr>
        <w:tabs>
          <w:tab w:val="left" w:pos="0"/>
        </w:tabs>
        <w:suppressAutoHyphens/>
        <w:ind w:left="284" w:hanging="284"/>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68E111AD"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UPORABA STORITEV POD-OBDELOVALCEV</w:t>
      </w:r>
    </w:p>
    <w:p w14:paraId="1D7015A2"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6FFA9E06"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7C8D3287"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4FD86A0A"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lastRenderedPageBreak/>
        <w:t xml:space="preserve">Obdelovalec mora zagotoviti, da pod-obdelovalec izpolnjuje vsaj obveznosti, ki veljajo za   obdelovalca po tej pogodbi in GDPR. </w:t>
      </w:r>
    </w:p>
    <w:p w14:paraId="3C68EB5B"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2019E737"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1CC7E4B3" w14:textId="77777777" w:rsidR="00B30509" w:rsidRPr="005407FC" w:rsidRDefault="00B30509" w:rsidP="00B30509">
      <w:pPr>
        <w:widowControl w:val="0"/>
        <w:numPr>
          <w:ilvl w:val="0"/>
          <w:numId w:val="10"/>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3B9D77F3" w14:textId="77777777" w:rsidR="00B30509" w:rsidRPr="005407FC" w:rsidRDefault="00B30509" w:rsidP="00B30509">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230F85B6"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5896831"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 xml:space="preserve">PRENOS OSEBNIH PODATKOV V TRETJE DRŽAVE IN MEDNARODNE ORGANIZACIJE </w:t>
      </w:r>
    </w:p>
    <w:p w14:paraId="236EE7CF" w14:textId="77777777" w:rsidR="00B30509" w:rsidRPr="005407FC" w:rsidRDefault="00B30509" w:rsidP="00B30509">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70BFB907" w14:textId="77777777" w:rsidR="00B30509" w:rsidRPr="005407FC" w:rsidRDefault="00B30509" w:rsidP="00B30509">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062A30AA" w14:textId="77777777" w:rsidR="00B30509" w:rsidRPr="005407FC" w:rsidRDefault="00B30509" w:rsidP="00B30509">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brez dokumentiranih navodil upravljavca, npr. odobritve upravljavca ali specifične zahteve po pravu EU ali države članice, ki velja za obdelovalca, v okviru te pogodbe ne sme:</w:t>
      </w:r>
    </w:p>
    <w:p w14:paraId="1B99AB9F" w14:textId="77777777" w:rsidR="00B30509" w:rsidRPr="005407FC" w:rsidRDefault="00B30509" w:rsidP="00B30509">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prenašati osebnih podatkov upravljavcu ali obdelovalcu v tretji državi ali mednarodni organizaciji;</w:t>
      </w:r>
    </w:p>
    <w:p w14:paraId="7159BFA3" w14:textId="77777777" w:rsidR="00B30509" w:rsidRPr="005407FC" w:rsidRDefault="00B30509" w:rsidP="00B30509">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prenašati osebnih podatkov pod-obdelovalcu v tretji državi ali mednarodni organizaciji;</w:t>
      </w:r>
    </w:p>
    <w:p w14:paraId="1B19B7FE" w14:textId="77777777" w:rsidR="00B30509" w:rsidRPr="005407FC" w:rsidRDefault="00B30509" w:rsidP="00B30509">
      <w:pPr>
        <w:widowControl w:val="0"/>
        <w:numPr>
          <w:ilvl w:val="1"/>
          <w:numId w:val="21"/>
        </w:numPr>
        <w:suppressAutoHyphens/>
        <w:spacing w:after="200"/>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omogočiti obdelavo osebnih podatkov obdelovalcu v tretji državi ali mednarodni organizaciji.</w:t>
      </w:r>
    </w:p>
    <w:p w14:paraId="44B454C7" w14:textId="77777777" w:rsidR="00B30509" w:rsidRPr="005407FC" w:rsidRDefault="00B30509" w:rsidP="00B30509">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55253766" w14:textId="77777777" w:rsidR="00B30509" w:rsidRPr="005407FC" w:rsidRDefault="00B30509" w:rsidP="00B30509">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0FCB2D7B"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009C90F8" w14:textId="77777777" w:rsidR="00B30509" w:rsidRPr="005407FC" w:rsidRDefault="00B30509" w:rsidP="00B30509">
      <w:pPr>
        <w:widowControl w:val="0"/>
        <w:suppressAutoHyphens/>
        <w:spacing w:after="120" w:line="276" w:lineRule="auto"/>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POMOČ UPRAVLJAVCU</w:t>
      </w:r>
    </w:p>
    <w:p w14:paraId="11721FF0" w14:textId="77777777" w:rsidR="00B30509" w:rsidRPr="005407FC" w:rsidRDefault="00B30509" w:rsidP="00B30509">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5407FC">
        <w:rPr>
          <w:rFonts w:asciiTheme="minorHAnsi" w:eastAsia="Calibri" w:hAnsiTheme="minorHAnsi" w:cstheme="minorHAnsi"/>
          <w:sz w:val="22"/>
          <w:szCs w:val="22"/>
          <w:lang w:eastAsia="en-US"/>
        </w:rPr>
        <w:t xml:space="preserve">   </w:t>
      </w:r>
    </w:p>
    <w:p w14:paraId="623FE33F"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47FDE1E8"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informiranja o obdelavi osebnih podatkov, kadar se osebni podatki pridobijo od posameznika, na katerega se nanašajo osebni podatki;</w:t>
      </w:r>
    </w:p>
    <w:p w14:paraId="71D066BB"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informiranja o obdelavi osebnih podatkov, kadar osebni podatki niso bili pridobljeni od posameznika, na katerega se nanašajo osebni podatki;</w:t>
      </w:r>
    </w:p>
    <w:p w14:paraId="630211E3"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dostopa posameznika, na katerega se nanašajo osebni podatki;</w:t>
      </w:r>
    </w:p>
    <w:p w14:paraId="61751857"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lastRenderedPageBreak/>
        <w:t>pravico do popravka;</w:t>
      </w:r>
    </w:p>
    <w:p w14:paraId="6433AA81"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izbrisa (»pravico do pozabe«);</w:t>
      </w:r>
    </w:p>
    <w:p w14:paraId="2D20FC18"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omejitve obdelave;</w:t>
      </w:r>
    </w:p>
    <w:p w14:paraId="6573E767"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 obveščanja v zvezi s popravkom oziroma izbrisom osebnih podatkov ali omejitvijo obdelave;</w:t>
      </w:r>
    </w:p>
    <w:p w14:paraId="2A814D96"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pravico do prenosljivosti podatkov; </w:t>
      </w:r>
    </w:p>
    <w:p w14:paraId="3D8A2DF0"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ugovora;</w:t>
      </w:r>
    </w:p>
    <w:p w14:paraId="79111DBC" w14:textId="77777777" w:rsidR="00B30509" w:rsidRPr="005407FC" w:rsidRDefault="00B30509" w:rsidP="00B30509">
      <w:pPr>
        <w:widowControl w:val="0"/>
        <w:numPr>
          <w:ilvl w:val="1"/>
          <w:numId w:val="22"/>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da za posameznika, na katerega se nanašajo osebni podatki, ne velja odločitev, ki temelji zgolj na avtomatizirani obdelavi, vključno z oblikovanjem profilov.</w:t>
      </w:r>
    </w:p>
    <w:p w14:paraId="20AEB56D"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6972E173"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5407FC">
        <w:rPr>
          <w:rFonts w:asciiTheme="minorHAnsi" w:eastAsia="Calibri" w:hAnsiTheme="minorHAnsi" w:cstheme="minorHAnsi"/>
          <w:color w:val="000000" w:themeColor="text1"/>
          <w:kern w:val="1"/>
          <w:sz w:val="22"/>
          <w:szCs w:val="22"/>
          <w:lang w:eastAsia="ar-SA"/>
        </w:rPr>
        <w:t>– Informacijskega pooblaščenca</w:t>
      </w:r>
      <w:bookmarkEnd w:id="1"/>
      <w:r w:rsidRPr="005407FC">
        <w:rPr>
          <w:rFonts w:asciiTheme="minorHAnsi" w:eastAsia="Calibri" w:hAnsiTheme="minorHAnsi" w:cstheme="minorHAnsi"/>
          <w:color w:val="000000" w:themeColor="text1"/>
          <w:kern w:val="1"/>
          <w:sz w:val="22"/>
          <w:szCs w:val="22"/>
          <w:lang w:eastAsia="ar-SA"/>
        </w:rPr>
        <w:t>, razen če ni verjetno, da bi kršitev varstva osebnih podatkov povzročila tveganje za pravice in svoboščine posameznikov;</w:t>
      </w:r>
    </w:p>
    <w:p w14:paraId="773FE439"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9234AAD"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09F4C550" w14:textId="77777777" w:rsidR="00B30509" w:rsidRPr="005407FC" w:rsidRDefault="00B30509" w:rsidP="00B30509">
      <w:pPr>
        <w:widowControl w:val="0"/>
        <w:numPr>
          <w:ilvl w:val="0"/>
          <w:numId w:val="23"/>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0E424836"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Postopke, ki se nanašajo na pomoč upravljavcu, podrobneje določa točka C.3 priloge C te pogodbe.    </w:t>
      </w:r>
    </w:p>
    <w:p w14:paraId="1FD8F14C" w14:textId="77777777" w:rsidR="00B30509" w:rsidRPr="005407FC" w:rsidRDefault="00B30509" w:rsidP="00B30509">
      <w:pPr>
        <w:widowControl w:val="0"/>
        <w:suppressAutoHyphens/>
        <w:spacing w:line="276" w:lineRule="auto"/>
        <w:ind w:left="1080"/>
        <w:contextualSpacing/>
        <w:jc w:val="both"/>
        <w:rPr>
          <w:rFonts w:asciiTheme="minorHAnsi" w:eastAsia="Calibri" w:hAnsiTheme="minorHAnsi" w:cstheme="minorHAnsi"/>
          <w:color w:val="000000" w:themeColor="text1"/>
          <w:kern w:val="1"/>
          <w:sz w:val="22"/>
          <w:szCs w:val="22"/>
          <w:lang w:eastAsia="ar-SA"/>
        </w:rPr>
      </w:pPr>
    </w:p>
    <w:p w14:paraId="60ADB47E"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02F23559" w14:textId="77777777" w:rsidR="00B30509" w:rsidRPr="005407FC" w:rsidRDefault="00B30509" w:rsidP="00B30509">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5407FC">
        <w:rPr>
          <w:rFonts w:asciiTheme="minorHAnsi" w:hAnsiTheme="minorHAnsi" w:cstheme="minorHAnsi"/>
          <w:sz w:val="22"/>
          <w:szCs w:val="22"/>
          <w:lang w:eastAsia="ar-SA"/>
        </w:rPr>
        <w:t>PRIJAVA KRŠITEV VARNOSTI OSEBNIH PODATKOV</w:t>
      </w:r>
    </w:p>
    <w:p w14:paraId="20F53634" w14:textId="77777777" w:rsidR="00B30509" w:rsidRPr="005407FC" w:rsidRDefault="00B30509" w:rsidP="00B30509">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7" w:history="1">
        <w:r w:rsidRPr="005407FC">
          <w:rPr>
            <w:rFonts w:asciiTheme="minorHAnsi" w:hAnsiTheme="minorHAnsi" w:cstheme="minorHAnsi"/>
            <w:i/>
            <w:iCs/>
            <w:color w:val="000000" w:themeColor="text1"/>
            <w:kern w:val="1"/>
            <w:sz w:val="22"/>
            <w:szCs w:val="22"/>
            <w:lang w:eastAsia="ar-SA"/>
          </w:rPr>
          <w:t>dpo@zzzs.si</w:t>
        </w:r>
      </w:hyperlink>
      <w:r w:rsidRPr="005407FC">
        <w:rPr>
          <w:rFonts w:asciiTheme="minorHAnsi" w:hAnsiTheme="minorHAnsi" w:cstheme="minorHAnsi"/>
          <w:i/>
          <w:iCs/>
          <w:color w:val="000000" w:themeColor="text1"/>
          <w:kern w:val="1"/>
          <w:sz w:val="22"/>
          <w:szCs w:val="22"/>
          <w:lang w:eastAsia="ar-SA"/>
        </w:rPr>
        <w:t>.</w:t>
      </w:r>
      <w:r w:rsidRPr="005407FC">
        <w:rPr>
          <w:rFonts w:asciiTheme="minorHAnsi" w:hAnsiTheme="minorHAnsi" w:cstheme="minorHAnsi"/>
          <w:color w:val="000000" w:themeColor="text1"/>
          <w:kern w:val="1"/>
          <w:sz w:val="22"/>
          <w:szCs w:val="22"/>
          <w:lang w:eastAsia="ar-SA"/>
        </w:rPr>
        <w:t xml:space="preserve"> </w:t>
      </w:r>
    </w:p>
    <w:p w14:paraId="7A2D3C6F" w14:textId="77777777" w:rsidR="00B30509" w:rsidRPr="005407FC" w:rsidRDefault="00B30509" w:rsidP="00B30509">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34747379" w14:textId="77777777" w:rsidR="00B30509" w:rsidRPr="005407FC" w:rsidRDefault="00B30509" w:rsidP="00B30509">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727EBA40" w14:textId="77777777" w:rsidR="00B30509" w:rsidRPr="005407FC" w:rsidRDefault="00B30509" w:rsidP="00B30509">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02BC2C87" w14:textId="77777777" w:rsidR="00B30509" w:rsidRPr="005407FC" w:rsidRDefault="00B30509" w:rsidP="00B30509">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verjetne posledice kršitve varnosti osebnih podatkov; </w:t>
      </w:r>
    </w:p>
    <w:p w14:paraId="0804F384" w14:textId="77777777" w:rsidR="00B30509" w:rsidRPr="005407FC" w:rsidRDefault="00B30509" w:rsidP="00B30509">
      <w:pPr>
        <w:widowControl w:val="0"/>
        <w:numPr>
          <w:ilvl w:val="0"/>
          <w:numId w:val="24"/>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40FEB279" w14:textId="77777777" w:rsidR="00B30509" w:rsidRPr="005407FC" w:rsidRDefault="00B30509" w:rsidP="00B30509">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w:t>
      </w:r>
      <w:r w:rsidRPr="005407FC">
        <w:rPr>
          <w:rFonts w:asciiTheme="minorHAnsi" w:hAnsiTheme="minorHAnsi" w:cstheme="minorHAnsi"/>
          <w:color w:val="000000" w:themeColor="text1"/>
          <w:kern w:val="1"/>
          <w:sz w:val="22"/>
          <w:szCs w:val="22"/>
          <w:lang w:eastAsia="ar-SA"/>
        </w:rPr>
        <w:lastRenderedPageBreak/>
        <w:t>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06119A2D"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6C546CD0"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7DDF57CD"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IZBRIS IN VRAČILO PODATKOV</w:t>
      </w:r>
    </w:p>
    <w:p w14:paraId="7C385791"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18845EDF"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9385AF8"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72069A48" w14:textId="77777777" w:rsidR="00B30509" w:rsidRPr="005407FC" w:rsidRDefault="00B30509" w:rsidP="00B30509">
      <w:pPr>
        <w:widowControl w:val="0"/>
        <w:numPr>
          <w:ilvl w:val="0"/>
          <w:numId w:val="15"/>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0259B339" w14:textId="77777777" w:rsidR="00B30509" w:rsidRPr="005407FC" w:rsidRDefault="00B30509" w:rsidP="00B30509">
      <w:pPr>
        <w:widowControl w:val="0"/>
        <w:suppressAutoHyphens/>
        <w:spacing w:after="120"/>
        <w:jc w:val="both"/>
        <w:rPr>
          <w:rFonts w:asciiTheme="minorHAnsi" w:eastAsia="Arial Unicode MS" w:hAnsiTheme="minorHAnsi" w:cstheme="minorHAnsi"/>
          <w:kern w:val="1"/>
          <w:sz w:val="22"/>
          <w:szCs w:val="22"/>
        </w:rPr>
      </w:pPr>
    </w:p>
    <w:p w14:paraId="463D36F2"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3571C652"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REVIZIJE IN PREGLEDI</w:t>
      </w:r>
    </w:p>
    <w:p w14:paraId="68D2118D" w14:textId="77777777" w:rsidR="00B30509" w:rsidRPr="005407FC" w:rsidRDefault="00B30509" w:rsidP="00B30509">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5DF83F4A" w14:textId="77777777" w:rsidR="00B30509" w:rsidRPr="005407FC" w:rsidRDefault="00B30509" w:rsidP="00B30509">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17A0D765" w14:textId="77777777" w:rsidR="00B30509" w:rsidRPr="005407FC" w:rsidRDefault="00B30509" w:rsidP="00B30509">
      <w:pPr>
        <w:widowControl w:val="0"/>
        <w:numPr>
          <w:ilvl w:val="0"/>
          <w:numId w:val="17"/>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10740B8C" w14:textId="77777777" w:rsidR="00B30509" w:rsidRPr="005407FC" w:rsidRDefault="00B30509" w:rsidP="00B30509">
      <w:pPr>
        <w:widowControl w:val="0"/>
        <w:suppressAutoHyphens/>
        <w:jc w:val="center"/>
        <w:rPr>
          <w:rFonts w:asciiTheme="minorHAnsi" w:hAnsiTheme="minorHAnsi" w:cstheme="minorHAnsi"/>
          <w:kern w:val="1"/>
          <w:sz w:val="22"/>
          <w:szCs w:val="22"/>
          <w:lang w:eastAsia="ar-SA"/>
        </w:rPr>
      </w:pPr>
    </w:p>
    <w:p w14:paraId="4EEBA2C5"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0D04026"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ODGOVORNOST POGODBENIH STRANK</w:t>
      </w:r>
    </w:p>
    <w:p w14:paraId="1039D0D1" w14:textId="77777777" w:rsidR="00B30509" w:rsidRPr="005407FC" w:rsidRDefault="00B30509" w:rsidP="00B30509">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150CA1B1" w14:textId="77777777" w:rsidR="00B30509" w:rsidRPr="005407FC" w:rsidRDefault="00B30509" w:rsidP="00B30509">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20A3CCE2"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46F7BBD0"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8ECFFDE"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KONČNE DOLOČBE</w:t>
      </w:r>
    </w:p>
    <w:p w14:paraId="2720B14E" w14:textId="77777777" w:rsidR="00B30509" w:rsidRPr="005407FC" w:rsidRDefault="00B30509" w:rsidP="00B30509">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Vse spremembe in dopolnitve te pogodbe morajo biti dogovorjene v pisni obliki ob upoštevanju ravni </w:t>
      </w:r>
      <w:r w:rsidRPr="005407FC">
        <w:rPr>
          <w:rFonts w:asciiTheme="minorHAnsi" w:hAnsiTheme="minorHAnsi" w:cstheme="minorHAnsi"/>
          <w:color w:val="000000" w:themeColor="text1"/>
          <w:kern w:val="1"/>
          <w:sz w:val="22"/>
          <w:szCs w:val="22"/>
          <w:lang w:eastAsia="ar-SA"/>
        </w:rPr>
        <w:lastRenderedPageBreak/>
        <w:t>varstva temeljnih pravic in svoboščin, ki jih zagotavlja GDPR.</w:t>
      </w:r>
      <w:bookmarkStart w:id="3" w:name="_Toc42250992"/>
    </w:p>
    <w:p w14:paraId="2C3EC605" w14:textId="77777777" w:rsidR="00B30509" w:rsidRPr="005407FC" w:rsidRDefault="00B30509" w:rsidP="00B30509">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Ta pogodba stopi v </w:t>
      </w:r>
      <w:bookmarkEnd w:id="3"/>
      <w:r w:rsidRPr="005407FC">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7F3F68A2" w14:textId="77777777" w:rsidR="00B30509" w:rsidRPr="005407FC" w:rsidRDefault="00B30509" w:rsidP="00B30509">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3E9DFF3F" w14:textId="77777777" w:rsidR="00B30509" w:rsidRPr="005407FC" w:rsidRDefault="00B30509" w:rsidP="00B30509">
      <w:pPr>
        <w:widowControl w:val="0"/>
        <w:suppressAutoHyphens/>
        <w:jc w:val="both"/>
        <w:rPr>
          <w:rFonts w:asciiTheme="minorHAnsi" w:eastAsia="Arial Unicode MS" w:hAnsiTheme="minorHAnsi" w:cstheme="minorHAnsi"/>
          <w:i/>
          <w:iCs/>
          <w:color w:val="000000" w:themeColor="text1"/>
          <w:kern w:val="1"/>
          <w:sz w:val="22"/>
          <w:szCs w:val="22"/>
        </w:rPr>
      </w:pPr>
    </w:p>
    <w:p w14:paraId="4E55D90C"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E746DEF"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B30509" w:rsidRPr="005407FC" w14:paraId="05F907B6" w14:textId="77777777" w:rsidTr="00710CE3">
        <w:trPr>
          <w:trHeight w:val="302"/>
        </w:trPr>
        <w:tc>
          <w:tcPr>
            <w:tcW w:w="1559" w:type="dxa"/>
            <w:shd w:val="clear" w:color="auto" w:fill="255FAC"/>
            <w:vAlign w:val="center"/>
          </w:tcPr>
          <w:p w14:paraId="63AA5C17" w14:textId="77777777" w:rsidR="00B30509" w:rsidRPr="00710CE3" w:rsidRDefault="00B30509" w:rsidP="00F37777">
            <w:pPr>
              <w:widowControl w:val="0"/>
              <w:suppressLineNumbers/>
              <w:suppressAutoHyphens/>
              <w:jc w:val="both"/>
              <w:rPr>
                <w:rFonts w:asciiTheme="minorHAnsi" w:eastAsia="Arial Unicode MS" w:hAnsiTheme="minorHAnsi" w:cstheme="minorHAnsi"/>
                <w:b/>
                <w:color w:val="FFFFFF" w:themeColor="background1"/>
                <w:kern w:val="1"/>
                <w:sz w:val="22"/>
                <w:szCs w:val="22"/>
              </w:rPr>
            </w:pPr>
            <w:r w:rsidRPr="00710CE3">
              <w:rPr>
                <w:rFonts w:asciiTheme="minorHAnsi" w:eastAsia="Arial Unicode MS" w:hAnsiTheme="minorHAnsi" w:cstheme="minorHAnsi"/>
                <w:b/>
                <w:color w:val="FFFFFF" w:themeColor="background1"/>
                <w:kern w:val="1"/>
                <w:sz w:val="22"/>
                <w:szCs w:val="22"/>
              </w:rPr>
              <w:t>Priloga A</w:t>
            </w:r>
          </w:p>
        </w:tc>
        <w:tc>
          <w:tcPr>
            <w:tcW w:w="7513" w:type="dxa"/>
            <w:shd w:val="clear" w:color="auto" w:fill="255FAC"/>
            <w:vAlign w:val="center"/>
          </w:tcPr>
          <w:p w14:paraId="199BB846" w14:textId="77777777" w:rsidR="00B30509" w:rsidRPr="00710CE3" w:rsidRDefault="00B30509" w:rsidP="00F37777">
            <w:pPr>
              <w:widowControl w:val="0"/>
              <w:suppressLineNumbers/>
              <w:suppressAutoHyphens/>
              <w:jc w:val="both"/>
              <w:rPr>
                <w:rFonts w:asciiTheme="minorHAnsi" w:eastAsia="Arial Unicode MS" w:hAnsiTheme="minorHAnsi" w:cstheme="minorHAnsi"/>
                <w:color w:val="FFFFFF" w:themeColor="background1"/>
                <w:kern w:val="1"/>
                <w:sz w:val="22"/>
                <w:szCs w:val="22"/>
              </w:rPr>
            </w:pPr>
            <w:r w:rsidRPr="00710CE3">
              <w:rPr>
                <w:rFonts w:asciiTheme="minorHAnsi" w:eastAsia="Arial Unicode MS" w:hAnsiTheme="minorHAnsi" w:cstheme="minorHAnsi"/>
                <w:color w:val="FFFFFF" w:themeColor="background1"/>
                <w:kern w:val="1"/>
                <w:sz w:val="22"/>
                <w:szCs w:val="22"/>
              </w:rPr>
              <w:t>Informacije o obdelavi</w:t>
            </w:r>
          </w:p>
        </w:tc>
      </w:tr>
      <w:tr w:rsidR="00B30509" w:rsidRPr="005407FC" w14:paraId="0572A4E4" w14:textId="77777777" w:rsidTr="00710CE3">
        <w:trPr>
          <w:trHeight w:val="302"/>
        </w:trPr>
        <w:tc>
          <w:tcPr>
            <w:tcW w:w="1559" w:type="dxa"/>
            <w:shd w:val="clear" w:color="auto" w:fill="255FAC"/>
            <w:vAlign w:val="center"/>
          </w:tcPr>
          <w:p w14:paraId="3DA98006" w14:textId="77777777" w:rsidR="00B30509" w:rsidRPr="00710CE3" w:rsidRDefault="00B30509" w:rsidP="00F37777">
            <w:pPr>
              <w:widowControl w:val="0"/>
              <w:suppressLineNumbers/>
              <w:suppressAutoHyphens/>
              <w:jc w:val="both"/>
              <w:rPr>
                <w:rFonts w:asciiTheme="minorHAnsi" w:eastAsia="Arial Unicode MS" w:hAnsiTheme="minorHAnsi" w:cstheme="minorHAnsi"/>
                <w:b/>
                <w:color w:val="FFFFFF" w:themeColor="background1"/>
                <w:kern w:val="1"/>
                <w:sz w:val="22"/>
                <w:szCs w:val="22"/>
              </w:rPr>
            </w:pPr>
            <w:r w:rsidRPr="00710CE3">
              <w:rPr>
                <w:rFonts w:asciiTheme="minorHAnsi" w:eastAsia="Arial Unicode MS" w:hAnsiTheme="minorHAnsi" w:cstheme="minorHAnsi"/>
                <w:b/>
                <w:color w:val="FFFFFF" w:themeColor="background1"/>
                <w:kern w:val="1"/>
                <w:sz w:val="22"/>
                <w:szCs w:val="22"/>
              </w:rPr>
              <w:t>Priloga B</w:t>
            </w:r>
          </w:p>
        </w:tc>
        <w:tc>
          <w:tcPr>
            <w:tcW w:w="7513" w:type="dxa"/>
            <w:shd w:val="clear" w:color="auto" w:fill="255FAC"/>
            <w:vAlign w:val="center"/>
          </w:tcPr>
          <w:p w14:paraId="2AA134C8" w14:textId="77777777" w:rsidR="00B30509" w:rsidRPr="00710CE3" w:rsidRDefault="00B30509" w:rsidP="00F37777">
            <w:pPr>
              <w:widowControl w:val="0"/>
              <w:suppressLineNumbers/>
              <w:suppressAutoHyphens/>
              <w:jc w:val="both"/>
              <w:rPr>
                <w:rFonts w:asciiTheme="minorHAnsi" w:eastAsia="Arial Unicode MS" w:hAnsiTheme="minorHAnsi" w:cstheme="minorHAnsi"/>
                <w:color w:val="FFFFFF" w:themeColor="background1"/>
                <w:kern w:val="1"/>
                <w:sz w:val="22"/>
                <w:szCs w:val="22"/>
              </w:rPr>
            </w:pPr>
            <w:r w:rsidRPr="00710CE3">
              <w:rPr>
                <w:rFonts w:asciiTheme="minorHAnsi" w:eastAsia="Arial Unicode MS" w:hAnsiTheme="minorHAnsi" w:cstheme="minorHAnsi"/>
                <w:color w:val="FFFFFF" w:themeColor="background1"/>
                <w:kern w:val="1"/>
                <w:sz w:val="22"/>
                <w:szCs w:val="22"/>
              </w:rPr>
              <w:t>Odobreni pod-obdelovalci</w:t>
            </w:r>
          </w:p>
        </w:tc>
      </w:tr>
      <w:tr w:rsidR="00B30509" w:rsidRPr="005407FC" w14:paraId="679D646E" w14:textId="77777777" w:rsidTr="00710CE3">
        <w:trPr>
          <w:trHeight w:val="302"/>
        </w:trPr>
        <w:tc>
          <w:tcPr>
            <w:tcW w:w="1559" w:type="dxa"/>
            <w:shd w:val="clear" w:color="auto" w:fill="255FAC"/>
            <w:vAlign w:val="center"/>
          </w:tcPr>
          <w:p w14:paraId="1A2C7634" w14:textId="77777777" w:rsidR="00B30509" w:rsidRPr="00710CE3" w:rsidRDefault="00B30509" w:rsidP="00F37777">
            <w:pPr>
              <w:widowControl w:val="0"/>
              <w:suppressLineNumbers/>
              <w:suppressAutoHyphens/>
              <w:jc w:val="both"/>
              <w:rPr>
                <w:rFonts w:asciiTheme="minorHAnsi" w:eastAsia="Arial Unicode MS" w:hAnsiTheme="minorHAnsi" w:cstheme="minorHAnsi"/>
                <w:b/>
                <w:color w:val="FFFFFF" w:themeColor="background1"/>
                <w:kern w:val="1"/>
                <w:sz w:val="22"/>
                <w:szCs w:val="22"/>
              </w:rPr>
            </w:pPr>
            <w:r w:rsidRPr="00710CE3">
              <w:rPr>
                <w:rFonts w:asciiTheme="minorHAnsi" w:eastAsia="Arial Unicode MS" w:hAnsiTheme="minorHAnsi" w:cstheme="minorHAnsi"/>
                <w:b/>
                <w:color w:val="FFFFFF" w:themeColor="background1"/>
                <w:kern w:val="1"/>
                <w:sz w:val="22"/>
                <w:szCs w:val="22"/>
              </w:rPr>
              <w:t>Priloga C</w:t>
            </w:r>
          </w:p>
        </w:tc>
        <w:tc>
          <w:tcPr>
            <w:tcW w:w="7513" w:type="dxa"/>
            <w:shd w:val="clear" w:color="auto" w:fill="255FAC"/>
            <w:vAlign w:val="center"/>
          </w:tcPr>
          <w:p w14:paraId="36BF6549" w14:textId="77777777" w:rsidR="00B30509" w:rsidRPr="00710CE3" w:rsidRDefault="00B30509" w:rsidP="00F37777">
            <w:pPr>
              <w:widowControl w:val="0"/>
              <w:suppressLineNumbers/>
              <w:suppressAutoHyphens/>
              <w:jc w:val="both"/>
              <w:rPr>
                <w:rFonts w:asciiTheme="minorHAnsi" w:eastAsia="Arial Unicode MS" w:hAnsiTheme="minorHAnsi" w:cstheme="minorHAnsi"/>
                <w:color w:val="FFFFFF" w:themeColor="background1"/>
                <w:kern w:val="1"/>
                <w:sz w:val="22"/>
                <w:szCs w:val="22"/>
              </w:rPr>
            </w:pPr>
            <w:bookmarkStart w:id="4" w:name="_Hlk205295867"/>
            <w:r w:rsidRPr="00710CE3">
              <w:rPr>
                <w:rFonts w:asciiTheme="minorHAnsi" w:eastAsiaTheme="minorHAnsi" w:hAnsiTheme="minorHAnsi" w:cstheme="minorHAnsi"/>
                <w:color w:val="FFFFFF" w:themeColor="background1"/>
                <w:sz w:val="22"/>
                <w:szCs w:val="22"/>
                <w:lang w:eastAsia="en-US"/>
              </w:rPr>
              <w:t>Navodila glede obdelave osebnih podatkov</w:t>
            </w:r>
            <w:bookmarkEnd w:id="4"/>
          </w:p>
        </w:tc>
      </w:tr>
    </w:tbl>
    <w:p w14:paraId="1C22B1AC" w14:textId="77777777" w:rsidR="00B30509" w:rsidRPr="005407FC" w:rsidRDefault="00B30509" w:rsidP="00B30509">
      <w:pPr>
        <w:spacing w:before="120" w:after="120" w:line="276" w:lineRule="auto"/>
        <w:jc w:val="both"/>
        <w:rPr>
          <w:rFonts w:asciiTheme="minorHAnsi" w:hAnsiTheme="minorHAnsi" w:cstheme="minorHAnsi"/>
          <w:b/>
          <w:sz w:val="22"/>
          <w:szCs w:val="22"/>
        </w:rPr>
      </w:pPr>
      <w:r w:rsidRPr="005407FC">
        <w:rPr>
          <w:rFonts w:asciiTheme="minorHAnsi" w:hAnsiTheme="minorHAnsi" w:cstheme="minorHAnsi"/>
          <w:b/>
          <w:sz w:val="22"/>
          <w:szCs w:val="22"/>
        </w:rPr>
        <w:t>UPRAVLJAVEC:</w:t>
      </w:r>
      <w:r w:rsidRPr="005407FC">
        <w:rPr>
          <w:rFonts w:asciiTheme="minorHAnsi" w:hAnsiTheme="minorHAnsi" w:cstheme="minorHAnsi"/>
          <w:b/>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b/>
          <w:sz w:val="22"/>
          <w:szCs w:val="22"/>
        </w:rPr>
        <w:t xml:space="preserve">OBDELOVALEC: </w:t>
      </w:r>
    </w:p>
    <w:p w14:paraId="7A06C190"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V Ljubljani, dne ………………….</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V …………….…………….….., dne …………………</w:t>
      </w:r>
    </w:p>
    <w:p w14:paraId="703CA659" w14:textId="77777777" w:rsidR="00B30509" w:rsidRPr="005407FC" w:rsidRDefault="00B30509" w:rsidP="00B30509">
      <w:pPr>
        <w:spacing w:after="120"/>
        <w:jc w:val="both"/>
        <w:rPr>
          <w:rFonts w:asciiTheme="minorHAnsi" w:hAnsiTheme="minorHAnsi" w:cstheme="minorHAnsi"/>
          <w:sz w:val="22"/>
          <w:szCs w:val="22"/>
        </w:rPr>
      </w:pPr>
      <w:r w:rsidRPr="005407FC">
        <w:rPr>
          <w:rFonts w:asciiTheme="minorHAnsi" w:hAnsiTheme="minorHAnsi" w:cstheme="minorHAnsi"/>
          <w:sz w:val="22"/>
          <w:szCs w:val="22"/>
        </w:rPr>
        <w:t>Št. pogodbe: .......................</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Št. pogodbe: .......................</w:t>
      </w:r>
    </w:p>
    <w:p w14:paraId="61C69A0B" w14:textId="77777777" w:rsidR="00B30509" w:rsidRPr="005407FC" w:rsidRDefault="00B30509" w:rsidP="00B30509">
      <w:pPr>
        <w:jc w:val="both"/>
        <w:rPr>
          <w:rFonts w:asciiTheme="minorHAnsi" w:hAnsiTheme="minorHAnsi" w:cstheme="minorHAnsi"/>
          <w:b/>
          <w:sz w:val="22"/>
          <w:szCs w:val="22"/>
        </w:rPr>
      </w:pPr>
      <w:r w:rsidRPr="005407FC">
        <w:rPr>
          <w:rFonts w:asciiTheme="minorHAnsi" w:hAnsiTheme="minorHAnsi" w:cstheme="minorHAnsi"/>
          <w:b/>
          <w:sz w:val="22"/>
          <w:szCs w:val="22"/>
        </w:rPr>
        <w:t xml:space="preserve">Zavod za zdravstveno </w:t>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t>………………………</w:t>
      </w:r>
    </w:p>
    <w:p w14:paraId="1B107FA0" w14:textId="77777777" w:rsidR="00B30509" w:rsidRPr="005407FC" w:rsidRDefault="00B30509" w:rsidP="00B30509">
      <w:pPr>
        <w:spacing w:after="120"/>
        <w:jc w:val="both"/>
        <w:rPr>
          <w:rFonts w:asciiTheme="minorHAnsi" w:hAnsiTheme="minorHAnsi" w:cstheme="minorHAnsi"/>
          <w:sz w:val="22"/>
          <w:szCs w:val="22"/>
        </w:rPr>
      </w:pPr>
      <w:r w:rsidRPr="005407FC">
        <w:rPr>
          <w:rFonts w:asciiTheme="minorHAnsi" w:hAnsiTheme="minorHAnsi" w:cstheme="minorHAnsi"/>
          <w:b/>
          <w:sz w:val="22"/>
          <w:szCs w:val="22"/>
        </w:rPr>
        <w:t>zavarovanje Slovenije</w:t>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p>
    <w:p w14:paraId="62FCD89E"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Generalni direktor:</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Direktor/ica:</w:t>
      </w:r>
    </w:p>
    <w:p w14:paraId="190F07C8"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w:t>
      </w:r>
      <w:r w:rsidRPr="005407FC">
        <w:rPr>
          <w:rFonts w:asciiTheme="minorHAnsi" w:hAnsiTheme="minorHAnsi" w:cstheme="minorHAnsi"/>
          <w:sz w:val="22"/>
          <w:szCs w:val="22"/>
        </w:rPr>
        <w:tab/>
        <w:t>(žig)</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 (žig)</w:t>
      </w:r>
    </w:p>
    <w:p w14:paraId="70AA4A16" w14:textId="77777777" w:rsidR="00B30509" w:rsidRPr="005407FC" w:rsidRDefault="00B30509" w:rsidP="00B30509">
      <w:pPr>
        <w:jc w:val="both"/>
        <w:rPr>
          <w:rFonts w:asciiTheme="minorHAnsi" w:hAnsiTheme="minorHAnsi" w:cstheme="minorHAnsi"/>
          <w:sz w:val="22"/>
          <w:szCs w:val="22"/>
        </w:rPr>
      </w:pPr>
      <w:r w:rsidRPr="005407FC">
        <w:rPr>
          <w:rFonts w:asciiTheme="minorHAnsi" w:eastAsia="Arial Unicode MS" w:hAnsiTheme="minorHAnsi" w:cstheme="minorHAnsi"/>
          <w:kern w:val="1"/>
          <w:sz w:val="22"/>
          <w:szCs w:val="22"/>
          <w:lang w:eastAsia="en-US"/>
        </w:rPr>
        <w:t>mag. Robert Ljoljo</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w:t>
      </w:r>
    </w:p>
    <w:p w14:paraId="4FE9244E"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br w:type="page"/>
      </w:r>
    </w:p>
    <w:p w14:paraId="3E2296FB"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PRILOGA A: Informacije o obdelavi</w:t>
      </w:r>
    </w:p>
    <w:p w14:paraId="5007026F" w14:textId="77777777" w:rsidR="00B30509" w:rsidRPr="005407FC" w:rsidRDefault="00B30509" w:rsidP="00B30509">
      <w:pPr>
        <w:spacing w:line="276" w:lineRule="auto"/>
        <w:jc w:val="both"/>
        <w:rPr>
          <w:rFonts w:asciiTheme="minorHAnsi" w:eastAsia="Calibri" w:hAnsiTheme="minorHAnsi" w:cstheme="minorHAnsi"/>
          <w:sz w:val="22"/>
          <w:szCs w:val="22"/>
          <w:highlight w:val="yellow"/>
          <w:lang w:eastAsia="en-US"/>
        </w:rPr>
      </w:pPr>
    </w:p>
    <w:p w14:paraId="15ECA98A" w14:textId="77777777" w:rsidR="00C97DDF" w:rsidRPr="007F69C1" w:rsidRDefault="00C97DDF" w:rsidP="00C97DDF">
      <w:pPr>
        <w:spacing w:line="276" w:lineRule="auto"/>
        <w:jc w:val="both"/>
        <w:rPr>
          <w:rFonts w:asciiTheme="minorHAnsi" w:eastAsia="Calibri" w:hAnsiTheme="minorHAnsi" w:cstheme="minorHAnsi"/>
          <w:sz w:val="22"/>
          <w:szCs w:val="22"/>
          <w:lang w:eastAsia="en-US"/>
        </w:rPr>
      </w:pPr>
      <w:bookmarkStart w:id="5" w:name="_Ref501111172"/>
      <w:r w:rsidRPr="007F69C1">
        <w:rPr>
          <w:rFonts w:asciiTheme="minorHAnsi" w:eastAsia="Calibri" w:hAnsiTheme="minorHAnsi" w:cstheme="minorHAnsi"/>
          <w:sz w:val="22"/>
          <w:szCs w:val="22"/>
          <w:lang w:eastAsia="en-US"/>
        </w:rPr>
        <w:t>Namen obdelave osebnih podatkov s strani obdelovalca v imenu in za račun upravljavca so storitve upravljanja in vzdrževanja strojne in programske opreme naročnika – analiza in odprava napak v delovanju strojne in programske opreme, funkcionalne in varnostne nadgradnje, analiza tehničnih in varnostnih poročil ter strokovna tehnična pomoč pri uporabi strojne in programske opreme.</w:t>
      </w:r>
    </w:p>
    <w:p w14:paraId="3330C4D0" w14:textId="77777777" w:rsidR="00C97DDF" w:rsidRPr="007F69C1" w:rsidRDefault="00C97DDF" w:rsidP="00C97DDF">
      <w:pPr>
        <w:spacing w:line="276" w:lineRule="auto"/>
        <w:jc w:val="both"/>
        <w:rPr>
          <w:rFonts w:asciiTheme="minorHAnsi" w:eastAsia="Calibri" w:hAnsiTheme="minorHAnsi" w:cstheme="minorHAnsi"/>
          <w:sz w:val="22"/>
          <w:szCs w:val="22"/>
          <w:lang w:eastAsia="en-US"/>
        </w:rPr>
      </w:pPr>
    </w:p>
    <w:p w14:paraId="70FB2372" w14:textId="77777777" w:rsidR="00C97DDF" w:rsidRPr="007F69C1" w:rsidRDefault="00C97DDF" w:rsidP="00C97DD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Obdelava osebnih podatkov vključuje naslednje </w:t>
      </w:r>
      <w:r w:rsidRPr="007F69C1">
        <w:rPr>
          <w:rFonts w:asciiTheme="minorHAnsi" w:hAnsiTheme="minorHAnsi" w:cstheme="minorHAnsi"/>
          <w:sz w:val="22"/>
          <w:szCs w:val="22"/>
          <w:lang w:eastAsia="en-US"/>
        </w:rPr>
        <w:t>vrste osebnih podatkov</w:t>
      </w:r>
      <w:r w:rsidRPr="007F69C1">
        <w:rPr>
          <w:rFonts w:asciiTheme="minorHAnsi" w:eastAsia="Calibri" w:hAnsiTheme="minorHAnsi" w:cstheme="minorHAnsi"/>
          <w:sz w:val="22"/>
          <w:szCs w:val="22"/>
          <w:lang w:eastAsia="en-US"/>
        </w:rPr>
        <w:t>:</w:t>
      </w:r>
    </w:p>
    <w:p w14:paraId="6D8BBBFB" w14:textId="77777777" w:rsidR="00C97DDF" w:rsidRPr="0064204B" w:rsidRDefault="00C97DDF" w:rsidP="00C97DDF">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ime in priimek uporabnika,</w:t>
      </w:r>
    </w:p>
    <w:p w14:paraId="24B777DC" w14:textId="77777777" w:rsidR="00C97DDF" w:rsidRPr="0064204B" w:rsidRDefault="00C97DDF" w:rsidP="00C97DDF">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uporabniško ime,</w:t>
      </w:r>
    </w:p>
    <w:p w14:paraId="2D7DE726" w14:textId="77777777" w:rsidR="00C97DDF" w:rsidRPr="0064204B" w:rsidRDefault="00C97DDF" w:rsidP="00C97DDF">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elektronski naslov,</w:t>
      </w:r>
    </w:p>
    <w:p w14:paraId="5219676F" w14:textId="77777777" w:rsidR="00C97DDF" w:rsidRPr="0064204B" w:rsidRDefault="00C97DDF" w:rsidP="00C97DDF">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identifikacijski podatki delovnih postaj (ime in IP naslov),</w:t>
      </w:r>
    </w:p>
    <w:p w14:paraId="33A1E3DE" w14:textId="77777777" w:rsidR="00C97DDF" w:rsidRPr="0064204B" w:rsidRDefault="00C97DDF" w:rsidP="00C97DDF">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 xml:space="preserve">prometne informacije (vsebina IP paketov mrežnega prometa), </w:t>
      </w:r>
    </w:p>
    <w:p w14:paraId="64AF8D9E" w14:textId="77777777" w:rsidR="00C97DDF" w:rsidRPr="0064204B" w:rsidRDefault="00C97DDF" w:rsidP="00C97DDF">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uporabniške datoteke z osebnimi podatki zavarovancev obveznega zdravstvenega zavarovanja.</w:t>
      </w:r>
    </w:p>
    <w:p w14:paraId="3DD8DBA9" w14:textId="77777777" w:rsidR="00C97DDF" w:rsidRPr="007F69C1" w:rsidRDefault="00C97DDF" w:rsidP="00C97DDF">
      <w:pPr>
        <w:spacing w:line="276" w:lineRule="auto"/>
        <w:jc w:val="both"/>
        <w:rPr>
          <w:rFonts w:asciiTheme="minorHAnsi" w:eastAsia="Calibri" w:hAnsiTheme="minorHAnsi" w:cstheme="minorHAnsi"/>
          <w:sz w:val="22"/>
          <w:szCs w:val="22"/>
          <w:lang w:eastAsia="en-US"/>
        </w:rPr>
      </w:pPr>
    </w:p>
    <w:p w14:paraId="436FC680" w14:textId="77777777" w:rsidR="00C97DDF" w:rsidRPr="007F69C1" w:rsidRDefault="00C97DDF" w:rsidP="00C97DD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Obdelava se nanaša na naslednje </w:t>
      </w:r>
      <w:r w:rsidRPr="007F69C1">
        <w:rPr>
          <w:rFonts w:asciiTheme="minorHAnsi" w:hAnsiTheme="minorHAnsi" w:cstheme="minorHAnsi"/>
          <w:sz w:val="22"/>
          <w:szCs w:val="22"/>
          <w:lang w:eastAsia="en-US"/>
        </w:rPr>
        <w:t>kategorije posameznikov</w:t>
      </w:r>
      <w:r w:rsidRPr="007F69C1">
        <w:rPr>
          <w:rFonts w:asciiTheme="minorHAnsi" w:eastAsia="Calibri" w:hAnsiTheme="minorHAnsi" w:cstheme="minorHAnsi"/>
          <w:sz w:val="22"/>
          <w:szCs w:val="22"/>
          <w:lang w:eastAsia="en-US"/>
        </w:rPr>
        <w:t>:</w:t>
      </w:r>
    </w:p>
    <w:p w14:paraId="321EE9C1" w14:textId="77777777" w:rsidR="00C97DDF" w:rsidRPr="007F69C1" w:rsidRDefault="00C97DDF" w:rsidP="00C97DDF">
      <w:pPr>
        <w:spacing w:line="276" w:lineRule="auto"/>
        <w:jc w:val="both"/>
        <w:rPr>
          <w:rFonts w:asciiTheme="minorHAnsi" w:eastAsia="Calibri" w:hAnsiTheme="minorHAnsi" w:cstheme="minorHAnsi"/>
          <w:sz w:val="22"/>
          <w:szCs w:val="22"/>
          <w:lang w:eastAsia="en-US"/>
        </w:rPr>
      </w:pPr>
    </w:p>
    <w:p w14:paraId="66FA4F01" w14:textId="77777777" w:rsidR="00C97DDF" w:rsidRPr="007F69C1" w:rsidRDefault="00C97DDF" w:rsidP="00C97DDF">
      <w:pPr>
        <w:jc w:val="both"/>
        <w:rPr>
          <w:rFonts w:ascii="Calibri" w:eastAsia="Calibri" w:hAnsi="Calibri" w:cs="Calibri"/>
          <w:sz w:val="22"/>
          <w:szCs w:val="22"/>
          <w:lang w:eastAsia="en-US"/>
        </w:rPr>
      </w:pPr>
      <w:r w:rsidRPr="007F69C1">
        <w:rPr>
          <w:rFonts w:ascii="Calibri" w:eastAsia="Calibri" w:hAnsi="Calibri" w:cs="Calibri"/>
          <w:sz w:val="22"/>
          <w:szCs w:val="22"/>
          <w:lang w:eastAsia="en-US"/>
        </w:rPr>
        <w:t>Zaposleni v ZZZS, pogodbeni partnerji in drugi uporabniki informacijskega sistema, zavarovanci obveznega zdravstvenega zavarovanja</w:t>
      </w:r>
    </w:p>
    <w:p w14:paraId="63BD1011" w14:textId="77777777" w:rsidR="00C97DDF" w:rsidRDefault="00C97DDF" w:rsidP="00710CE3">
      <w:pPr>
        <w:spacing w:line="276" w:lineRule="auto"/>
        <w:jc w:val="both"/>
        <w:rPr>
          <w:rFonts w:asciiTheme="minorHAnsi" w:hAnsiTheme="minorHAnsi" w:cstheme="minorHAnsi"/>
          <w:b/>
          <w:bCs/>
          <w:sz w:val="22"/>
          <w:szCs w:val="22"/>
          <w:lang w:eastAsia="en-US"/>
        </w:rPr>
      </w:pPr>
    </w:p>
    <w:p w14:paraId="749B3343" w14:textId="1C7C32FF" w:rsidR="00710CE3" w:rsidRPr="005407FC" w:rsidRDefault="00710CE3" w:rsidP="00710CE3">
      <w:pPr>
        <w:spacing w:line="276" w:lineRule="auto"/>
        <w:jc w:val="both"/>
        <w:rPr>
          <w:rFonts w:asciiTheme="minorHAnsi" w:hAnsiTheme="minorHAnsi" w:cstheme="minorHAnsi"/>
          <w:b/>
          <w:bCs/>
          <w:sz w:val="22"/>
          <w:szCs w:val="22"/>
          <w:lang w:eastAsia="en-US"/>
        </w:rPr>
      </w:pPr>
      <w:r w:rsidRPr="005407FC">
        <w:rPr>
          <w:rFonts w:asciiTheme="minorHAnsi" w:hAnsiTheme="minorHAnsi" w:cstheme="minorHAnsi"/>
          <w:b/>
          <w:bCs/>
          <w:sz w:val="22"/>
          <w:szCs w:val="22"/>
          <w:lang w:eastAsia="en-US"/>
        </w:rPr>
        <w:t>Trajanje obdelave</w:t>
      </w:r>
    </w:p>
    <w:p w14:paraId="010A7C7E" w14:textId="77777777" w:rsidR="00710CE3" w:rsidRPr="005407FC" w:rsidRDefault="00710CE3" w:rsidP="00710CE3">
      <w:pPr>
        <w:spacing w:line="276" w:lineRule="auto"/>
        <w:jc w:val="both"/>
        <w:rPr>
          <w:rFonts w:asciiTheme="minorHAnsi" w:hAnsiTheme="minorHAnsi" w:cstheme="minorHAnsi"/>
          <w:b/>
          <w:bCs/>
          <w:sz w:val="22"/>
          <w:szCs w:val="22"/>
          <w:lang w:eastAsia="en-US"/>
        </w:rPr>
      </w:pPr>
    </w:p>
    <w:p w14:paraId="0A5697A9" w14:textId="77777777" w:rsidR="00710CE3" w:rsidRPr="005407FC" w:rsidRDefault="00710CE3" w:rsidP="00710CE3">
      <w:pPr>
        <w:spacing w:line="276" w:lineRule="auto"/>
        <w:jc w:val="both"/>
        <w:rPr>
          <w:rFonts w:asciiTheme="minorHAnsi" w:eastAsia="Calibri" w:hAnsiTheme="minorHAnsi" w:cstheme="minorHAnsi"/>
          <w:bCs/>
          <w:sz w:val="22"/>
          <w:szCs w:val="22"/>
          <w:lang w:eastAsia="en-US"/>
        </w:rPr>
      </w:pPr>
      <w:r w:rsidRPr="005407FC">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 ali do preklica soglasja posameznika, če je to prej.</w:t>
      </w:r>
    </w:p>
    <w:p w14:paraId="4B1FC73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br w:type="page"/>
      </w:r>
      <w:bookmarkEnd w:id="5"/>
    </w:p>
    <w:p w14:paraId="1D2991FF"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PRILOGA B: Odobreni pod-obdelovalci</w:t>
      </w:r>
    </w:p>
    <w:p w14:paraId="5ED2AC64"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p>
    <w:p w14:paraId="532C607A"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Odobreni pod-obdelovalci:</w:t>
      </w:r>
    </w:p>
    <w:p w14:paraId="687E149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7E8D0C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S pričetkom izvajanja </w:t>
      </w:r>
      <w:r w:rsidRPr="005407FC">
        <w:rPr>
          <w:rFonts w:asciiTheme="minorHAnsi" w:eastAsia="Calibri" w:hAnsiTheme="minorHAnsi" w:cstheme="minorHAnsi"/>
          <w:i/>
          <w:sz w:val="22"/>
          <w:szCs w:val="22"/>
          <w:lang w:eastAsia="en-US"/>
        </w:rPr>
        <w:t>pogodbe/aneksa k pogodbi</w:t>
      </w:r>
      <w:r w:rsidRPr="005407FC">
        <w:rPr>
          <w:rFonts w:asciiTheme="minorHAnsi" w:eastAsia="Calibri" w:hAnsiTheme="minorHAnsi" w:cstheme="minorHAnsi"/>
          <w:sz w:val="22"/>
          <w:szCs w:val="22"/>
          <w:lang w:eastAsia="en-US"/>
        </w:rPr>
        <w:t xml:space="preserve"> upravljavec odobri uporabo storitev naslednjih pod-obdelovalcev:</w:t>
      </w:r>
    </w:p>
    <w:p w14:paraId="499D452B"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Naziv/-i: ________</w:t>
      </w:r>
    </w:p>
    <w:p w14:paraId="31736048"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Matična/-e številka/-e: ________</w:t>
      </w:r>
    </w:p>
    <w:p w14:paraId="324185F2" w14:textId="1AE1161A"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Davčna/-e številka/-e: _____________</w:t>
      </w:r>
      <w:r w:rsidR="00F80813">
        <w:rPr>
          <w:rFonts w:asciiTheme="minorHAnsi" w:eastAsia="Calibri" w:hAnsiTheme="minorHAnsi" w:cstheme="minorHAnsi"/>
          <w:i/>
          <w:sz w:val="22"/>
          <w:szCs w:val="22"/>
          <w:lang w:eastAsia="en-US"/>
        </w:rPr>
        <w:t xml:space="preserve"> </w:t>
      </w:r>
    </w:p>
    <w:p w14:paraId="16BC5BF3"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Naslov/-i: ______________</w:t>
      </w:r>
    </w:p>
    <w:p w14:paraId="5320343F"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Opis obdelav s strani pod-obdelovalca/-ev: _________</w:t>
      </w:r>
    </w:p>
    <w:p w14:paraId="15812CDB" w14:textId="77777777" w:rsidR="00B30509" w:rsidRPr="005407FC" w:rsidRDefault="00B30509" w:rsidP="00B30509">
      <w:pPr>
        <w:spacing w:line="276" w:lineRule="auto"/>
        <w:jc w:val="both"/>
        <w:rPr>
          <w:rFonts w:asciiTheme="minorHAnsi" w:eastAsia="Calibri" w:hAnsiTheme="minorHAnsi" w:cstheme="minorHAnsi"/>
          <w:sz w:val="22"/>
          <w:szCs w:val="22"/>
          <w:u w:val="single"/>
          <w:lang w:eastAsia="en-US"/>
        </w:rPr>
      </w:pPr>
    </w:p>
    <w:p w14:paraId="17A28A7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51A737A5"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70EA02B" w14:textId="77777777" w:rsidR="00B30509" w:rsidRPr="005407FC" w:rsidRDefault="00B30509" w:rsidP="00B30509">
      <w:pPr>
        <w:spacing w:line="276" w:lineRule="auto"/>
        <w:jc w:val="both"/>
        <w:rPr>
          <w:rFonts w:asciiTheme="minorHAnsi" w:eastAsia="Calibri" w:hAnsiTheme="minorHAnsi" w:cstheme="minorHAnsi"/>
          <w:b/>
          <w:bCs/>
          <w:sz w:val="22"/>
          <w:szCs w:val="22"/>
          <w:lang w:eastAsia="en-US"/>
        </w:rPr>
      </w:pPr>
    </w:p>
    <w:p w14:paraId="27234254"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br w:type="page"/>
      </w:r>
    </w:p>
    <w:p w14:paraId="0EB4468B" w14:textId="68CC87E1"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 xml:space="preserve">Priloga C: </w:t>
      </w:r>
      <w:r w:rsidR="00873D04" w:rsidRPr="005407FC">
        <w:rPr>
          <w:rFonts w:asciiTheme="minorHAnsi" w:eastAsia="Calibri" w:hAnsiTheme="minorHAnsi" w:cstheme="minorHAnsi"/>
          <w:b/>
          <w:sz w:val="22"/>
          <w:szCs w:val="22"/>
          <w:lang w:eastAsia="en-US"/>
        </w:rPr>
        <w:t>Navodila glede obdelave osebnih podatkov</w:t>
      </w:r>
    </w:p>
    <w:p w14:paraId="3502F48D"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D6C8596" w14:textId="77777777" w:rsidR="00B30509" w:rsidRPr="005407FC" w:rsidRDefault="00B30509" w:rsidP="00B30509">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6" w:name="_Toc14271725"/>
      <w:bookmarkStart w:id="7" w:name="_Toc14271929"/>
      <w:bookmarkStart w:id="8" w:name="_Toc14391529"/>
      <w:bookmarkStart w:id="9" w:name="_Toc14391611"/>
      <w:bookmarkStart w:id="10" w:name="_Toc14391847"/>
      <w:bookmarkStart w:id="11" w:name="_Toc14435437"/>
      <w:bookmarkStart w:id="12" w:name="_Toc29372666"/>
      <w:bookmarkStart w:id="13" w:name="_Toc34396375"/>
      <w:bookmarkStart w:id="14" w:name="_Toc34396572"/>
      <w:bookmarkStart w:id="15" w:name="_Toc42250689"/>
      <w:bookmarkStart w:id="16" w:name="_Toc42251001"/>
      <w:bookmarkStart w:id="17" w:name="_Toc99710181"/>
      <w:bookmarkStart w:id="18" w:name="_Toc100306985"/>
      <w:bookmarkStart w:id="19" w:name="_Toc103754103"/>
      <w:bookmarkStart w:id="20" w:name="_Toc105397568"/>
      <w:bookmarkStart w:id="21" w:name="_Toc109981743"/>
      <w:bookmarkStart w:id="22" w:name="_Toc109982410"/>
      <w:bookmarkStart w:id="23" w:name="_Toc110846336"/>
      <w:bookmarkStart w:id="24" w:name="_Toc128493482"/>
      <w:bookmarkStart w:id="25" w:name="_Toc128493713"/>
      <w:bookmarkStart w:id="26" w:name="_Toc128493890"/>
      <w:bookmarkStart w:id="27" w:name="_Toc129170956"/>
      <w:bookmarkStart w:id="28" w:name="_Toc129329707"/>
      <w:bookmarkStart w:id="29" w:name="_Toc129329773"/>
      <w:bookmarkStart w:id="30" w:name="_Toc129345213"/>
      <w:bookmarkStart w:id="31" w:name="_Toc501369811"/>
      <w:bookmarkStart w:id="32" w:name="_Toc505602990"/>
      <w:bookmarkStart w:id="33" w:name="_Toc505780023"/>
      <w:bookmarkStart w:id="34" w:name="_Toc506305867"/>
      <w:bookmarkStart w:id="35" w:name="_Toc51103588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bookmarkEnd w:id="32"/>
    <w:bookmarkEnd w:id="33"/>
    <w:bookmarkEnd w:id="34"/>
    <w:bookmarkEnd w:id="35"/>
    <w:p w14:paraId="16279C87" w14:textId="77777777" w:rsidR="006D2232" w:rsidRPr="005407FC" w:rsidRDefault="006D2232" w:rsidP="006D2232">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C.1</w:t>
      </w:r>
      <w:r w:rsidRPr="005407FC">
        <w:rPr>
          <w:rFonts w:asciiTheme="minorHAnsi" w:eastAsia="Calibri" w:hAnsiTheme="minorHAnsi" w:cstheme="minorHAnsi"/>
          <w:b/>
          <w:sz w:val="22"/>
          <w:szCs w:val="22"/>
          <w:lang w:eastAsia="en-US"/>
        </w:rPr>
        <w:tab/>
        <w:t>Predmet navodila glede obdelave osebnih podatkov</w:t>
      </w:r>
    </w:p>
    <w:p w14:paraId="08ACB38C"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p>
    <w:p w14:paraId="0CEB6A8D" w14:textId="77777777" w:rsidR="00C97DDF" w:rsidRPr="007F69C1" w:rsidRDefault="00C97DDF" w:rsidP="00C97DDF">
      <w:pPr>
        <w:jc w:val="both"/>
        <w:rPr>
          <w:rFonts w:ascii="Calibri" w:eastAsia="Calibri" w:hAnsi="Calibri" w:cs="Calibri"/>
          <w:sz w:val="22"/>
          <w:szCs w:val="22"/>
          <w:lang w:eastAsia="en-US"/>
        </w:rPr>
      </w:pPr>
      <w:r w:rsidRPr="007F69C1">
        <w:rPr>
          <w:rFonts w:asciiTheme="minorHAnsi" w:eastAsia="Calibri" w:hAnsiTheme="minorHAnsi" w:cstheme="minorHAnsi"/>
          <w:sz w:val="22"/>
          <w:szCs w:val="22"/>
          <w:lang w:eastAsia="en-US"/>
        </w:rPr>
        <w:t>Obdelava osebnih podatkov s strani obdelovalca v imenu in za račun upravljavca vključuje storitve  zbiranja, analize in shranjevanja osebnih podatkov za namene identifikacije in odprave napak in varnostnih ranljivosti (uporaba grafičnega programskega vmesnika na strojni in programski opremi (GUI), uporaba znakovnega vmesnika na strojni in programski opremi (CLI), izdelava in pregled poročil, revizijskih sledi, mrežnega prometa in drugih logov).</w:t>
      </w:r>
    </w:p>
    <w:p w14:paraId="558737C8"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p>
    <w:p w14:paraId="3F73CBEC" w14:textId="77777777" w:rsidR="006D2232" w:rsidRPr="005407FC" w:rsidRDefault="006D2232" w:rsidP="006D2232">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C.2</w:t>
      </w:r>
      <w:r w:rsidRPr="005407FC">
        <w:rPr>
          <w:rFonts w:asciiTheme="minorHAnsi" w:eastAsia="Calibri" w:hAnsiTheme="minorHAnsi" w:cstheme="minorHAnsi"/>
          <w:b/>
          <w:sz w:val="22"/>
          <w:szCs w:val="22"/>
          <w:lang w:eastAsia="en-US"/>
        </w:rPr>
        <w:tab/>
        <w:t>Varnost obdelave</w:t>
      </w:r>
    </w:p>
    <w:p w14:paraId="5862F586"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p>
    <w:p w14:paraId="1A65E2D3" w14:textId="688AC771" w:rsidR="006D2232" w:rsidRDefault="006D2232" w:rsidP="006D2232">
      <w:pPr>
        <w:spacing w:after="120"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546F40C9" w14:textId="77777777" w:rsidR="00C97DDF" w:rsidRPr="007F69C1" w:rsidRDefault="00C97DDF" w:rsidP="00C97DD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Dodani ukrepi glede varnosti obdelave so: Vsi delavci izvajalca, ki pridejo v stik z osebnimi podatki morajo podpisati VOP izjavo in Izjavo o uporabi oddaljenega dostopa do omrežja ZZZS. Izvajalec mora zagotoviti ustrezne tehnične in organizacijske varnostne ukrepe za zaščito osebnih podatkov, vkjljučno z, a ne omejeno na, šifriranje podatkov, redno posodabljanje varnostnih protokolov in usposabljanje zaposlenih. Izvajalec mora po preteku pogodbe nepovratno izbrisati vso dokumentacijo, ki vsebuje osebne podatke in ki je nastala pri tehnični pomoči v okviru vzdrževanega sistema (logi, poročila).</w:t>
      </w:r>
    </w:p>
    <w:p w14:paraId="6463D3CC" w14:textId="607869F2" w:rsidR="006D2232" w:rsidRPr="005407FC" w:rsidRDefault="006D2232" w:rsidP="006D2232">
      <w:pPr>
        <w:spacing w:after="120" w:line="276" w:lineRule="auto"/>
        <w:jc w:val="both"/>
        <w:rPr>
          <w:rFonts w:asciiTheme="minorHAnsi" w:eastAsia="Calibri" w:hAnsiTheme="minorHAnsi" w:cstheme="minorHAnsi"/>
          <w:sz w:val="22"/>
          <w:szCs w:val="22"/>
          <w:lang w:eastAsia="en-US"/>
        </w:rPr>
      </w:pPr>
    </w:p>
    <w:p w14:paraId="64C1180B" w14:textId="77777777" w:rsidR="006D2232" w:rsidRPr="005407FC" w:rsidRDefault="006D2232" w:rsidP="006D2232">
      <w:pPr>
        <w:spacing w:after="240"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Prenehanje pogodbenega razmerja in izbris podatkov</w:t>
      </w:r>
      <w:r>
        <w:rPr>
          <w:rFonts w:asciiTheme="minorHAnsi" w:eastAsia="Calibri" w:hAnsiTheme="minorHAnsi" w:cstheme="minorHAnsi"/>
          <w:b/>
          <w:sz w:val="22"/>
          <w:szCs w:val="22"/>
          <w:lang w:eastAsia="en-US"/>
        </w:rPr>
        <w:t xml:space="preserve"> </w:t>
      </w:r>
    </w:p>
    <w:p w14:paraId="5EC43D27" w14:textId="77777777" w:rsidR="006D2232" w:rsidRPr="005407FC" w:rsidRDefault="006D2232" w:rsidP="006D2232">
      <w:pPr>
        <w:spacing w:after="120"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Vse zapise o obdelavah osebnih podatkov (dnevnike obdelave) in druge revizijske sledi, ki so nastale tekom izvajanja pogodbenih storitev, in katerih rok hrambe še ni potekel, obdelovalec ob koncu pogodbenega razmerja preda upravljavcu. </w:t>
      </w:r>
    </w:p>
    <w:p w14:paraId="296AF53C" w14:textId="77777777" w:rsidR="006D2232" w:rsidRPr="005407FC" w:rsidRDefault="006D2232" w:rsidP="006D2232">
      <w:pPr>
        <w:spacing w:after="240"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sz w:val="22"/>
          <w:szCs w:val="22"/>
          <w:lang w:eastAsia="en-US"/>
        </w:rPr>
        <w:t>Obdelovalec po prenehanju pogodbenega razmerja izbriše vse osebne podatke upravljava, za katere nima več pravne podlage za njihovo nadaljnjo obdelavo. Obdelovalec teh podatkov po izteku pogodbenega razmerja ne sme več nadalje hraniti oziroma kakorkoli nadalje obdelovati</w:t>
      </w:r>
    </w:p>
    <w:p w14:paraId="074EC023" w14:textId="77777777" w:rsidR="006D2232" w:rsidRPr="005407FC" w:rsidRDefault="006D2232" w:rsidP="006D2232">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 xml:space="preserve">C.3 </w:t>
      </w:r>
      <w:r w:rsidRPr="005407FC">
        <w:rPr>
          <w:rFonts w:asciiTheme="minorHAnsi" w:eastAsia="Calibri" w:hAnsiTheme="minorHAnsi" w:cstheme="minorHAnsi"/>
          <w:b/>
          <w:sz w:val="22"/>
          <w:szCs w:val="22"/>
          <w:lang w:eastAsia="en-US"/>
        </w:rPr>
        <w:tab/>
        <w:t>Pomoč upravljavcu</w:t>
      </w:r>
    </w:p>
    <w:p w14:paraId="732DC12C" w14:textId="77777777" w:rsidR="006D2232" w:rsidRPr="005407FC" w:rsidRDefault="006D2232" w:rsidP="006D2232">
      <w:pPr>
        <w:jc w:val="both"/>
        <w:rPr>
          <w:rFonts w:asciiTheme="minorHAnsi" w:hAnsiTheme="minorHAnsi" w:cstheme="minorHAnsi"/>
          <w:sz w:val="22"/>
          <w:szCs w:val="22"/>
        </w:rPr>
      </w:pPr>
    </w:p>
    <w:p w14:paraId="3D58B99C"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0FD55CA2" w14:textId="77777777" w:rsidR="006D2232" w:rsidRPr="005407FC" w:rsidRDefault="006D2232" w:rsidP="006D2232">
      <w:pPr>
        <w:spacing w:line="276" w:lineRule="auto"/>
        <w:jc w:val="both"/>
        <w:rPr>
          <w:rFonts w:asciiTheme="minorHAnsi" w:eastAsia="Calibri" w:hAnsiTheme="minorHAnsi" w:cstheme="minorHAnsi"/>
          <w:b/>
          <w:sz w:val="22"/>
          <w:szCs w:val="22"/>
          <w:lang w:eastAsia="en-US"/>
        </w:rPr>
      </w:pPr>
    </w:p>
    <w:p w14:paraId="074F66DB" w14:textId="5FD4369A" w:rsidR="006D2232" w:rsidRPr="005407FC" w:rsidRDefault="006D2232" w:rsidP="006D2232">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C.4</w:t>
      </w:r>
      <w:r w:rsidRPr="005407FC">
        <w:rPr>
          <w:rFonts w:asciiTheme="minorHAnsi" w:eastAsia="Calibri" w:hAnsiTheme="minorHAnsi" w:cstheme="minorHAnsi"/>
          <w:b/>
          <w:sz w:val="22"/>
          <w:szCs w:val="22"/>
          <w:lang w:eastAsia="en-US"/>
        </w:rPr>
        <w:tab/>
        <w:t>Lokacija obdelave podatkov</w:t>
      </w:r>
    </w:p>
    <w:p w14:paraId="0C299549"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p>
    <w:p w14:paraId="3250CE10"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19EB5B05" w14:textId="467EAF58" w:rsidR="00C8325C" w:rsidRPr="008D3E29" w:rsidRDefault="00C97DDF" w:rsidP="006D2232">
      <w:pPr>
        <w:pStyle w:val="Odstavekseznama"/>
        <w:numPr>
          <w:ilvl w:val="0"/>
          <w:numId w:val="29"/>
        </w:numPr>
        <w:spacing w:line="276" w:lineRule="auto"/>
        <w:ind w:left="567" w:hanging="283"/>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Obdelava podatkov se izvaja na namenski napravi v podatkovnem centru ZZZS do katerega obdelovalec dostopa na lokaciji ali oddaljeno preko šifrirane VPN povezave. </w:t>
      </w:r>
    </w:p>
    <w:p w14:paraId="4DD2CBA7" w14:textId="7D104DBF"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C.5</w:t>
      </w:r>
      <w:r w:rsidRPr="005407FC">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2ADBB22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94ECFB2"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6F82C2B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0674EBA2"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4E8050C9"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2BA80BEF"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 xml:space="preserve">C.6 </w:t>
      </w:r>
      <w:r w:rsidRPr="005407FC">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68DE8C4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3CB8E320"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1BEE203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9568C70"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28566FD8"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70D6C1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78F77D4C"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98EC47F"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05150798"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2D10253"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7752F52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047BDF44" w14:textId="55F19A0C" w:rsidR="00EA0965" w:rsidRPr="005407FC" w:rsidRDefault="00B30509" w:rsidP="00741BC1">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p>
    <w:sectPr w:rsidR="00EA0965" w:rsidRPr="005407FC"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BFAFF" w14:textId="77777777" w:rsidR="004C3EE4" w:rsidRDefault="004C3EE4" w:rsidP="00637CED">
      <w:r>
        <w:separator/>
      </w:r>
    </w:p>
  </w:endnote>
  <w:endnote w:type="continuationSeparator" w:id="0">
    <w:p w14:paraId="018C43D0" w14:textId="77777777" w:rsidR="004C3EE4" w:rsidRDefault="004C3EE4" w:rsidP="0063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2C90746" w14:textId="77777777" w:rsidR="00EA0965" w:rsidRPr="002F2430" w:rsidRDefault="00637CE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25290A22" w14:textId="77777777" w:rsidR="00EA0965" w:rsidRPr="002F2430" w:rsidRDefault="00EA096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B6281" w14:textId="77777777" w:rsidR="004C3EE4" w:rsidRDefault="004C3EE4" w:rsidP="00637CED">
      <w:r>
        <w:separator/>
      </w:r>
    </w:p>
  </w:footnote>
  <w:footnote w:type="continuationSeparator" w:id="0">
    <w:p w14:paraId="7DC4D450" w14:textId="77777777" w:rsidR="004C3EE4" w:rsidRDefault="004C3EE4" w:rsidP="0063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8282" w14:textId="4625FB6C" w:rsidR="00EA0965" w:rsidRPr="002F2430" w:rsidRDefault="00637CED" w:rsidP="00743341">
    <w:pPr>
      <w:pStyle w:val="Glava"/>
      <w:pBdr>
        <w:bottom w:val="single" w:sz="4" w:space="1" w:color="auto"/>
      </w:pBdr>
      <w:tabs>
        <w:tab w:val="clear" w:pos="4536"/>
        <w:tab w:val="clear" w:pos="9072"/>
      </w:tabs>
      <w:jc w:val="both"/>
      <w:rPr>
        <w:i/>
        <w:sz w:val="16"/>
        <w:szCs w:val="16"/>
        <w:u w:val="single"/>
      </w:rPr>
    </w:pPr>
    <w:r>
      <w:rPr>
        <w:i/>
        <w:sz w:val="16"/>
        <w:szCs w:val="16"/>
      </w:rPr>
      <w:t>Obrazec V-1</w:t>
    </w:r>
    <w:r w:rsidR="00D9006C">
      <w:rPr>
        <w:i/>
        <w:sz w:val="16"/>
        <w:szCs w:val="16"/>
      </w:rPr>
      <w:t xml:space="preserve">1                </w:t>
    </w:r>
    <w:r>
      <w:rPr>
        <w:i/>
        <w:sz w:val="16"/>
        <w:szCs w:val="16"/>
      </w:rPr>
      <w:t xml:space="preserve">                                                                            </w:t>
    </w:r>
    <w:r w:rsidR="00743341">
      <w:rPr>
        <w:i/>
        <w:sz w:val="16"/>
        <w:szCs w:val="16"/>
      </w:rPr>
      <w:tab/>
      <w:t xml:space="preserve">       </w:t>
    </w:r>
    <w:r>
      <w:rPr>
        <w:i/>
        <w:sz w:val="16"/>
        <w:szCs w:val="16"/>
      </w:rPr>
      <w:t xml:space="preserve"> </w:t>
    </w:r>
    <w:r w:rsidR="0059180A">
      <w:rPr>
        <w:i/>
        <w:sz w:val="16"/>
        <w:szCs w:val="16"/>
      </w:rPr>
      <w:t>Vzorec p</w:t>
    </w:r>
    <w:r>
      <w:rPr>
        <w:i/>
        <w:sz w:val="16"/>
        <w:szCs w:val="16"/>
      </w:rPr>
      <w:t>ogodb</w:t>
    </w:r>
    <w:r w:rsidR="0059180A">
      <w:rPr>
        <w:i/>
        <w:sz w:val="16"/>
        <w:szCs w:val="16"/>
      </w:rPr>
      <w:t>e</w:t>
    </w:r>
    <w:r w:rsidR="002350FD">
      <w:rPr>
        <w:i/>
        <w:sz w:val="16"/>
        <w:szCs w:val="16"/>
      </w:rPr>
      <w:t xml:space="preserve"> o</w:t>
    </w:r>
    <w:r>
      <w:rPr>
        <w:i/>
        <w:sz w:val="16"/>
        <w:szCs w:val="16"/>
      </w:rPr>
      <w:t xml:space="preserve"> obdelavi osebnih podatkov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926825"/>
    <w:multiLevelType w:val="hybridMultilevel"/>
    <w:tmpl w:val="2E34EDC4"/>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5D3735"/>
    <w:multiLevelType w:val="hybridMultilevel"/>
    <w:tmpl w:val="64D232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D3F6A25"/>
    <w:multiLevelType w:val="hybridMultilevel"/>
    <w:tmpl w:val="82DA64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15:restartNumberingAfterBreak="0">
    <w:nsid w:val="1E875575"/>
    <w:multiLevelType w:val="hybridMultilevel"/>
    <w:tmpl w:val="D31465AC"/>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24DD6C64"/>
    <w:multiLevelType w:val="hybridMultilevel"/>
    <w:tmpl w:val="F5648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266015"/>
    <w:multiLevelType w:val="hybridMultilevel"/>
    <w:tmpl w:val="BD2E2F20"/>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94667DD"/>
    <w:multiLevelType w:val="hybridMultilevel"/>
    <w:tmpl w:val="EAAC7646"/>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B2712AD"/>
    <w:multiLevelType w:val="hybridMultilevel"/>
    <w:tmpl w:val="6952D64E"/>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5690571"/>
    <w:multiLevelType w:val="hybridMultilevel"/>
    <w:tmpl w:val="DD8E3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CE47967"/>
    <w:multiLevelType w:val="hybridMultilevel"/>
    <w:tmpl w:val="BA2A5216"/>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14A4991"/>
    <w:multiLevelType w:val="hybridMultilevel"/>
    <w:tmpl w:val="E3EA3E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6F062F5"/>
    <w:multiLevelType w:val="hybridMultilevel"/>
    <w:tmpl w:val="35F8D13E"/>
    <w:lvl w:ilvl="0" w:tplc="8FDECAFA">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701E08E5"/>
    <w:multiLevelType w:val="hybridMultilevel"/>
    <w:tmpl w:val="1D525512"/>
    <w:lvl w:ilvl="0" w:tplc="8FDECAFA">
      <w:start w:val="4"/>
      <w:numFmt w:val="bullet"/>
      <w:lvlText w:val="-"/>
      <w:lvlJc w:val="left"/>
      <w:pPr>
        <w:ind w:left="720" w:hanging="360"/>
      </w:pPr>
      <w:rPr>
        <w:rFonts w:ascii="Arial" w:eastAsia="Times New Roman" w:hAnsi="Arial" w:cs="Arial" w:hint="default"/>
      </w:rPr>
    </w:lvl>
    <w:lvl w:ilvl="1" w:tplc="26D8B5DE">
      <w:numFmt w:val="bullet"/>
      <w:lvlText w:val="•"/>
      <w:lvlJc w:val="left"/>
      <w:pPr>
        <w:ind w:left="1788" w:hanging="708"/>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9F5976"/>
    <w:multiLevelType w:val="hybridMultilevel"/>
    <w:tmpl w:val="AFBC3C9A"/>
    <w:lvl w:ilvl="0" w:tplc="FFFFFFFF">
      <w:start w:val="4"/>
      <w:numFmt w:val="bullet"/>
      <w:lvlText w:val="-"/>
      <w:lvlJc w:val="left"/>
      <w:pPr>
        <w:ind w:left="720" w:hanging="360"/>
      </w:pPr>
      <w:rPr>
        <w:rFonts w:ascii="Arial" w:eastAsia="Times New Roman" w:hAnsi="Arial" w:cs="Arial" w:hint="default"/>
      </w:rPr>
    </w:lvl>
    <w:lvl w:ilvl="1" w:tplc="8FDECAFA">
      <w:start w:val="4"/>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6351FD9"/>
    <w:multiLevelType w:val="hybridMultilevel"/>
    <w:tmpl w:val="018A4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C000AC"/>
    <w:multiLevelType w:val="hybridMultilevel"/>
    <w:tmpl w:val="5A247F20"/>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28333862">
    <w:abstractNumId w:val="20"/>
  </w:num>
  <w:num w:numId="2" w16cid:durableId="1107188992">
    <w:abstractNumId w:val="31"/>
  </w:num>
  <w:num w:numId="3" w16cid:durableId="1233003549">
    <w:abstractNumId w:val="6"/>
  </w:num>
  <w:num w:numId="4" w16cid:durableId="498228840">
    <w:abstractNumId w:val="10"/>
  </w:num>
  <w:num w:numId="5" w16cid:durableId="147404274">
    <w:abstractNumId w:val="13"/>
  </w:num>
  <w:num w:numId="6" w16cid:durableId="923491179">
    <w:abstractNumId w:val="24"/>
  </w:num>
  <w:num w:numId="7" w16cid:durableId="486555850">
    <w:abstractNumId w:val="25"/>
  </w:num>
  <w:num w:numId="8" w16cid:durableId="65108647">
    <w:abstractNumId w:val="29"/>
  </w:num>
  <w:num w:numId="9" w16cid:durableId="1626037224">
    <w:abstractNumId w:val="3"/>
  </w:num>
  <w:num w:numId="10" w16cid:durableId="2023316229">
    <w:abstractNumId w:val="32"/>
  </w:num>
  <w:num w:numId="11" w16cid:durableId="717438244">
    <w:abstractNumId w:val="27"/>
  </w:num>
  <w:num w:numId="12" w16cid:durableId="777599731">
    <w:abstractNumId w:val="17"/>
  </w:num>
  <w:num w:numId="13" w16cid:durableId="811561529">
    <w:abstractNumId w:val="8"/>
  </w:num>
  <w:num w:numId="14" w16cid:durableId="24406529">
    <w:abstractNumId w:val="38"/>
  </w:num>
  <w:num w:numId="15" w16cid:durableId="1499420488">
    <w:abstractNumId w:val="39"/>
  </w:num>
  <w:num w:numId="16" w16cid:durableId="381946135">
    <w:abstractNumId w:val="4"/>
  </w:num>
  <w:num w:numId="17" w16cid:durableId="2011905444">
    <w:abstractNumId w:val="30"/>
  </w:num>
  <w:num w:numId="18" w16cid:durableId="1173453282">
    <w:abstractNumId w:val="12"/>
  </w:num>
  <w:num w:numId="19" w16cid:durableId="613514695">
    <w:abstractNumId w:val="26"/>
  </w:num>
  <w:num w:numId="20" w16cid:durableId="787432040">
    <w:abstractNumId w:val="21"/>
  </w:num>
  <w:num w:numId="21" w16cid:durableId="1158612755">
    <w:abstractNumId w:val="0"/>
  </w:num>
  <w:num w:numId="22" w16cid:durableId="329723722">
    <w:abstractNumId w:val="18"/>
  </w:num>
  <w:num w:numId="23" w16cid:durableId="1850440288">
    <w:abstractNumId w:val="33"/>
  </w:num>
  <w:num w:numId="24" w16cid:durableId="346180832">
    <w:abstractNumId w:val="16"/>
  </w:num>
  <w:num w:numId="25" w16cid:durableId="354889052">
    <w:abstractNumId w:val="19"/>
  </w:num>
  <w:num w:numId="26" w16cid:durableId="1552113832">
    <w:abstractNumId w:val="28"/>
  </w:num>
  <w:num w:numId="27" w16cid:durableId="988679661">
    <w:abstractNumId w:val="9"/>
  </w:num>
  <w:num w:numId="28" w16cid:durableId="23025780">
    <w:abstractNumId w:val="11"/>
  </w:num>
  <w:num w:numId="29" w16cid:durableId="1485125321">
    <w:abstractNumId w:val="14"/>
  </w:num>
  <w:num w:numId="30" w16cid:durableId="204218910">
    <w:abstractNumId w:val="2"/>
  </w:num>
  <w:num w:numId="31" w16cid:durableId="456220747">
    <w:abstractNumId w:val="36"/>
  </w:num>
  <w:num w:numId="32" w16cid:durableId="804204631">
    <w:abstractNumId w:val="15"/>
  </w:num>
  <w:num w:numId="33" w16cid:durableId="2132628770">
    <w:abstractNumId w:val="23"/>
  </w:num>
  <w:num w:numId="34" w16cid:durableId="711030425">
    <w:abstractNumId w:val="5"/>
  </w:num>
  <w:num w:numId="35" w16cid:durableId="944732807">
    <w:abstractNumId w:val="7"/>
  </w:num>
  <w:num w:numId="36" w16cid:durableId="991954188">
    <w:abstractNumId w:val="22"/>
  </w:num>
  <w:num w:numId="37" w16cid:durableId="560940857">
    <w:abstractNumId w:val="1"/>
  </w:num>
  <w:num w:numId="38" w16cid:durableId="1837109800">
    <w:abstractNumId w:val="37"/>
  </w:num>
  <w:num w:numId="39" w16cid:durableId="604843680">
    <w:abstractNumId w:val="34"/>
  </w:num>
  <w:num w:numId="40" w16cid:durableId="158244982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CED"/>
    <w:rsid w:val="00064667"/>
    <w:rsid w:val="00075FD2"/>
    <w:rsid w:val="00081DE3"/>
    <w:rsid w:val="000C0B13"/>
    <w:rsid w:val="000D22FC"/>
    <w:rsid w:val="00132314"/>
    <w:rsid w:val="00140916"/>
    <w:rsid w:val="001448C8"/>
    <w:rsid w:val="00147E8C"/>
    <w:rsid w:val="00153CC9"/>
    <w:rsid w:val="001929D4"/>
    <w:rsid w:val="001A1755"/>
    <w:rsid w:val="001B18A4"/>
    <w:rsid w:val="001C5C6B"/>
    <w:rsid w:val="002350FD"/>
    <w:rsid w:val="00281745"/>
    <w:rsid w:val="0028263C"/>
    <w:rsid w:val="0028602F"/>
    <w:rsid w:val="0029310B"/>
    <w:rsid w:val="00293671"/>
    <w:rsid w:val="002B2EB2"/>
    <w:rsid w:val="002B5937"/>
    <w:rsid w:val="002C035A"/>
    <w:rsid w:val="003149DB"/>
    <w:rsid w:val="0031544E"/>
    <w:rsid w:val="003264DC"/>
    <w:rsid w:val="0037304B"/>
    <w:rsid w:val="0038173F"/>
    <w:rsid w:val="00393A64"/>
    <w:rsid w:val="003A263A"/>
    <w:rsid w:val="003A4462"/>
    <w:rsid w:val="004A456A"/>
    <w:rsid w:val="004A70AD"/>
    <w:rsid w:val="004C3EE4"/>
    <w:rsid w:val="004E1E03"/>
    <w:rsid w:val="004F1D0A"/>
    <w:rsid w:val="005074F5"/>
    <w:rsid w:val="005276DE"/>
    <w:rsid w:val="005407FC"/>
    <w:rsid w:val="00551200"/>
    <w:rsid w:val="0059180A"/>
    <w:rsid w:val="0059276D"/>
    <w:rsid w:val="005A37B0"/>
    <w:rsid w:val="005D38C7"/>
    <w:rsid w:val="005E20CB"/>
    <w:rsid w:val="0060564E"/>
    <w:rsid w:val="00627CBF"/>
    <w:rsid w:val="00633622"/>
    <w:rsid w:val="00637CED"/>
    <w:rsid w:val="00640136"/>
    <w:rsid w:val="0064040B"/>
    <w:rsid w:val="0064197D"/>
    <w:rsid w:val="0064204B"/>
    <w:rsid w:val="00651A9B"/>
    <w:rsid w:val="00695BAC"/>
    <w:rsid w:val="006A1876"/>
    <w:rsid w:val="006C35C4"/>
    <w:rsid w:val="006D2232"/>
    <w:rsid w:val="006E0356"/>
    <w:rsid w:val="006E0732"/>
    <w:rsid w:val="00707204"/>
    <w:rsid w:val="00710CE3"/>
    <w:rsid w:val="00725692"/>
    <w:rsid w:val="00741BC1"/>
    <w:rsid w:val="00743341"/>
    <w:rsid w:val="007842F4"/>
    <w:rsid w:val="007D0121"/>
    <w:rsid w:val="007F5C98"/>
    <w:rsid w:val="007F69C1"/>
    <w:rsid w:val="00854BBB"/>
    <w:rsid w:val="00873D04"/>
    <w:rsid w:val="00890690"/>
    <w:rsid w:val="008A7E90"/>
    <w:rsid w:val="008B6425"/>
    <w:rsid w:val="008C253C"/>
    <w:rsid w:val="008D3E29"/>
    <w:rsid w:val="008F3A20"/>
    <w:rsid w:val="00930E7E"/>
    <w:rsid w:val="00937BBF"/>
    <w:rsid w:val="00937E74"/>
    <w:rsid w:val="00950FAA"/>
    <w:rsid w:val="009530A0"/>
    <w:rsid w:val="00984C0B"/>
    <w:rsid w:val="00991611"/>
    <w:rsid w:val="009F6E4A"/>
    <w:rsid w:val="00A02D4C"/>
    <w:rsid w:val="00A0471A"/>
    <w:rsid w:val="00A431BC"/>
    <w:rsid w:val="00A436BC"/>
    <w:rsid w:val="00A536DE"/>
    <w:rsid w:val="00A87423"/>
    <w:rsid w:val="00AA7167"/>
    <w:rsid w:val="00AE0503"/>
    <w:rsid w:val="00B0724C"/>
    <w:rsid w:val="00B16D20"/>
    <w:rsid w:val="00B30509"/>
    <w:rsid w:val="00B30A55"/>
    <w:rsid w:val="00B55F0E"/>
    <w:rsid w:val="00B56CC6"/>
    <w:rsid w:val="00B65B66"/>
    <w:rsid w:val="00B74155"/>
    <w:rsid w:val="00B809E5"/>
    <w:rsid w:val="00B85455"/>
    <w:rsid w:val="00B92579"/>
    <w:rsid w:val="00BC2BD5"/>
    <w:rsid w:val="00BD0A87"/>
    <w:rsid w:val="00BD0E92"/>
    <w:rsid w:val="00BD5260"/>
    <w:rsid w:val="00BE2CDA"/>
    <w:rsid w:val="00BE619C"/>
    <w:rsid w:val="00BF1A1E"/>
    <w:rsid w:val="00C15CAD"/>
    <w:rsid w:val="00C25FAD"/>
    <w:rsid w:val="00C275E4"/>
    <w:rsid w:val="00C54C82"/>
    <w:rsid w:val="00C6249A"/>
    <w:rsid w:val="00C71EEF"/>
    <w:rsid w:val="00C8325C"/>
    <w:rsid w:val="00C95724"/>
    <w:rsid w:val="00C97DDF"/>
    <w:rsid w:val="00CA33AE"/>
    <w:rsid w:val="00CE7AA4"/>
    <w:rsid w:val="00D12778"/>
    <w:rsid w:val="00D12EA8"/>
    <w:rsid w:val="00D51DEF"/>
    <w:rsid w:val="00D65D70"/>
    <w:rsid w:val="00D66798"/>
    <w:rsid w:val="00D8624A"/>
    <w:rsid w:val="00D9006C"/>
    <w:rsid w:val="00D900BE"/>
    <w:rsid w:val="00DA12CA"/>
    <w:rsid w:val="00DA7323"/>
    <w:rsid w:val="00DB695D"/>
    <w:rsid w:val="00DC241C"/>
    <w:rsid w:val="00DC5DA9"/>
    <w:rsid w:val="00DF160F"/>
    <w:rsid w:val="00E33708"/>
    <w:rsid w:val="00E45726"/>
    <w:rsid w:val="00E830EA"/>
    <w:rsid w:val="00EA0965"/>
    <w:rsid w:val="00EB47FF"/>
    <w:rsid w:val="00EE2CDF"/>
    <w:rsid w:val="00EE646F"/>
    <w:rsid w:val="00F016A9"/>
    <w:rsid w:val="00F50F09"/>
    <w:rsid w:val="00F60964"/>
    <w:rsid w:val="00F6247F"/>
    <w:rsid w:val="00F723EF"/>
    <w:rsid w:val="00F77A08"/>
    <w:rsid w:val="00F80813"/>
    <w:rsid w:val="00FB451B"/>
    <w:rsid w:val="00FD0F4F"/>
    <w:rsid w:val="00FD34A6"/>
    <w:rsid w:val="00FD6D0D"/>
    <w:rsid w:val="00FE73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3274"/>
  <w15:chartTrackingRefBased/>
  <w15:docId w15:val="{95B46817-E03C-4E21-B3D3-C9A98675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7CED"/>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37CED"/>
    <w:pPr>
      <w:tabs>
        <w:tab w:val="center" w:pos="4536"/>
        <w:tab w:val="right" w:pos="9072"/>
      </w:tabs>
    </w:pPr>
  </w:style>
  <w:style w:type="character" w:customStyle="1" w:styleId="GlavaZnak">
    <w:name w:val="Glava Znak"/>
    <w:basedOn w:val="Privzetapisavaodstavka"/>
    <w:link w:val="Glava"/>
    <w:uiPriority w:val="99"/>
    <w:rsid w:val="00637CED"/>
    <w:rPr>
      <w:rFonts w:ascii="Arial" w:eastAsia="Times New Roman" w:hAnsi="Arial" w:cs="Arial"/>
      <w:sz w:val="24"/>
      <w:szCs w:val="24"/>
      <w:lang w:eastAsia="sl-SI"/>
    </w:rPr>
  </w:style>
  <w:style w:type="paragraph" w:styleId="Noga">
    <w:name w:val="footer"/>
    <w:basedOn w:val="Navaden"/>
    <w:link w:val="NogaZnak"/>
    <w:uiPriority w:val="99"/>
    <w:unhideWhenUsed/>
    <w:rsid w:val="00637CED"/>
    <w:pPr>
      <w:tabs>
        <w:tab w:val="center" w:pos="4536"/>
        <w:tab w:val="right" w:pos="9072"/>
      </w:tabs>
    </w:pPr>
  </w:style>
  <w:style w:type="character" w:customStyle="1" w:styleId="NogaZnak">
    <w:name w:val="Noga Znak"/>
    <w:basedOn w:val="Privzetapisavaodstavka"/>
    <w:link w:val="Noga"/>
    <w:uiPriority w:val="99"/>
    <w:rsid w:val="00637CED"/>
    <w:rPr>
      <w:rFonts w:ascii="Arial" w:eastAsia="Times New Roman" w:hAnsi="Arial" w:cs="Arial"/>
      <w:sz w:val="24"/>
      <w:szCs w:val="24"/>
      <w:lang w:eastAsia="sl-SI"/>
    </w:rPr>
  </w:style>
  <w:style w:type="paragraph" w:styleId="Odstavekseznama">
    <w:name w:val="List Paragraph"/>
    <w:aliases w:val="za tekst,Označevanje"/>
    <w:basedOn w:val="Navaden"/>
    <w:link w:val="OdstavekseznamaZnak"/>
    <w:uiPriority w:val="34"/>
    <w:qFormat/>
    <w:rsid w:val="00637CED"/>
    <w:pPr>
      <w:ind w:left="720"/>
      <w:contextualSpacing/>
    </w:pPr>
  </w:style>
  <w:style w:type="character" w:customStyle="1" w:styleId="OdstavekseznamaZnak">
    <w:name w:val="Odstavek seznama Znak"/>
    <w:aliases w:val="za tekst Znak,Označevanje Znak"/>
    <w:basedOn w:val="Privzetapisavaodstavka"/>
    <w:link w:val="Odstavekseznama"/>
    <w:uiPriority w:val="34"/>
    <w:rsid w:val="00637CED"/>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51200"/>
    <w:rPr>
      <w:sz w:val="16"/>
      <w:szCs w:val="16"/>
    </w:rPr>
  </w:style>
  <w:style w:type="paragraph" w:styleId="Pripombabesedilo">
    <w:name w:val="annotation text"/>
    <w:basedOn w:val="Navaden"/>
    <w:link w:val="PripombabesediloZnak"/>
    <w:uiPriority w:val="99"/>
    <w:unhideWhenUsed/>
    <w:rsid w:val="00551200"/>
    <w:rPr>
      <w:sz w:val="20"/>
      <w:szCs w:val="20"/>
    </w:rPr>
  </w:style>
  <w:style w:type="character" w:customStyle="1" w:styleId="PripombabesediloZnak">
    <w:name w:val="Pripomba – besedilo Znak"/>
    <w:basedOn w:val="Privzetapisavaodstavka"/>
    <w:link w:val="Pripombabesedilo"/>
    <w:uiPriority w:val="99"/>
    <w:rsid w:val="0055120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51200"/>
    <w:rPr>
      <w:b/>
      <w:bCs/>
    </w:rPr>
  </w:style>
  <w:style w:type="character" w:customStyle="1" w:styleId="ZadevapripombeZnak">
    <w:name w:val="Zadeva pripombe Znak"/>
    <w:basedOn w:val="PripombabesediloZnak"/>
    <w:link w:val="Zadevapripombe"/>
    <w:uiPriority w:val="99"/>
    <w:semiHidden/>
    <w:rsid w:val="00551200"/>
    <w:rPr>
      <w:rFonts w:ascii="Arial" w:eastAsia="Times New Roman" w:hAnsi="Arial" w:cs="Arial"/>
      <w:b/>
      <w:bCs/>
      <w:sz w:val="20"/>
      <w:szCs w:val="20"/>
      <w:lang w:eastAsia="sl-SI"/>
    </w:rPr>
  </w:style>
  <w:style w:type="paragraph" w:styleId="Revizija">
    <w:name w:val="Revision"/>
    <w:hidden/>
    <w:uiPriority w:val="99"/>
    <w:semiHidden/>
    <w:rsid w:val="005407FC"/>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71354">
      <w:bodyDiv w:val="1"/>
      <w:marLeft w:val="0"/>
      <w:marRight w:val="0"/>
      <w:marTop w:val="0"/>
      <w:marBottom w:val="0"/>
      <w:divBdr>
        <w:top w:val="none" w:sz="0" w:space="0" w:color="auto"/>
        <w:left w:val="none" w:sz="0" w:space="0" w:color="auto"/>
        <w:bottom w:val="none" w:sz="0" w:space="0" w:color="auto"/>
        <w:right w:val="none" w:sz="0" w:space="0" w:color="auto"/>
      </w:divBdr>
    </w:div>
    <w:div w:id="1333070119">
      <w:bodyDiv w:val="1"/>
      <w:marLeft w:val="0"/>
      <w:marRight w:val="0"/>
      <w:marTop w:val="0"/>
      <w:marBottom w:val="0"/>
      <w:divBdr>
        <w:top w:val="none" w:sz="0" w:space="0" w:color="auto"/>
        <w:left w:val="none" w:sz="0" w:space="0" w:color="auto"/>
        <w:bottom w:val="none" w:sz="0" w:space="0" w:color="auto"/>
        <w:right w:val="none" w:sz="0" w:space="0" w:color="auto"/>
      </w:divBdr>
    </w:div>
    <w:div w:id="1822111364">
      <w:bodyDiv w:val="1"/>
      <w:marLeft w:val="0"/>
      <w:marRight w:val="0"/>
      <w:marTop w:val="0"/>
      <w:marBottom w:val="0"/>
      <w:divBdr>
        <w:top w:val="none" w:sz="0" w:space="0" w:color="auto"/>
        <w:left w:val="none" w:sz="0" w:space="0" w:color="auto"/>
        <w:bottom w:val="none" w:sz="0" w:space="0" w:color="auto"/>
        <w:right w:val="none" w:sz="0" w:space="0" w:color="auto"/>
      </w:divBdr>
    </w:div>
    <w:div w:id="207535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po@zzz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4154</Words>
  <Characters>23684</Characters>
  <Application>Microsoft Office Word</Application>
  <DocSecurity>0</DocSecurity>
  <Lines>197</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Miha Pečečnik</cp:lastModifiedBy>
  <cp:revision>4</cp:revision>
  <dcterms:created xsi:type="dcterms:W3CDTF">2026-08-12T05:49:00Z</dcterms:created>
  <dcterms:modified xsi:type="dcterms:W3CDTF">2026-09-04T07:00:00Z</dcterms:modified>
</cp:coreProperties>
</file>